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 xml:space="preserve">   </w:t>
      </w:r>
      <w:r>
        <w:drawing xmlns:a="http://schemas.openxmlformats.org/drawingml/2006/main">
          <wp:inline distT="0" distB="0" distL="0" distR="0">
            <wp:extent cx="1825341" cy="85650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41" cy="856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</w:t>
      </w:r>
      <w:r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drawing xmlns:a="http://schemas.openxmlformats.org/drawingml/2006/main">
          <wp:inline distT="0" distB="0" distL="0" distR="0">
            <wp:extent cx="1768111" cy="856939"/>
            <wp:effectExtent l="0" t="0" r="0" b="0"/>
            <wp:docPr id="1073741826" name="officeArt object" descr="logo_psn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psnjn" descr="logo_psnj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111" cy="856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</w:t>
      </w:r>
      <w:r>
        <w:rPr>
          <w:rtl w:val="0"/>
        </w:rPr>
        <w:t xml:space="preserve">                </w:t>
      </w:r>
      <w:r>
        <w:rPr>
          <w:rtl w:val="0"/>
        </w:rPr>
        <w:t xml:space="preserve">     </w:t>
      </w:r>
      <w:r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  <w:drawing xmlns:a="http://schemas.openxmlformats.org/drawingml/2006/main">
          <wp:inline distT="0" distB="0" distL="0" distR="0">
            <wp:extent cx="1026520" cy="691785"/>
            <wp:effectExtent l="0" t="0" r="0" b="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20" cy="691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ubtit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0"/>
          <w:szCs w:val="20"/>
          <w:rtl w:val="0"/>
        </w:rPr>
        <w:t xml:space="preserve">   </w:t>
      </w:r>
      <w:r>
        <w:rPr>
          <w:rFonts w:ascii="Arial" w:hAnsi="Arial"/>
          <w:sz w:val="22"/>
          <w:szCs w:val="22"/>
          <w:rtl w:val="0"/>
        </w:rPr>
        <w:t xml:space="preserve">            </w:t>
      </w:r>
    </w:p>
    <w:p>
      <w:pPr>
        <w:pStyle w:val="Subtitle"/>
        <w:rPr>
          <w:rFonts w:ascii="Arial" w:cs="Arial" w:hAnsi="Arial" w:eastAsia="Arial"/>
          <w:sz w:val="22"/>
          <w:szCs w:val="22"/>
        </w:rPr>
      </w:pPr>
    </w:p>
    <w:p>
      <w:pPr>
        <w:pStyle w:val="Subtitle"/>
        <w:rPr>
          <w:rFonts w:ascii="Arial" w:cs="Arial" w:hAnsi="Arial" w:eastAsia="Arial"/>
          <w:i w:val="0"/>
          <w:iCs w:val="0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       „</w:t>
      </w:r>
      <w:r>
        <w:rPr>
          <w:rFonts w:ascii="Arial" w:hAnsi="Arial"/>
          <w:sz w:val="22"/>
          <w:szCs w:val="22"/>
          <w:rtl w:val="0"/>
          <w:lang w:val="de-DE"/>
        </w:rPr>
        <w:t>Lust auf Lesen?</w:t>
      </w:r>
      <w:r>
        <w:rPr>
          <w:rFonts w:ascii="Arial" w:hAnsi="Arial" w:hint="default"/>
          <w:sz w:val="22"/>
          <w:szCs w:val="22"/>
          <w:rtl w:val="0"/>
        </w:rPr>
        <w:t xml:space="preserve">” – </w:t>
      </w:r>
      <w:r>
        <w:rPr>
          <w:rFonts w:ascii="Arial" w:hAnsi="Arial"/>
          <w:sz w:val="22"/>
          <w:szCs w:val="22"/>
          <w:rtl w:val="0"/>
          <w:lang w:val="da-DK"/>
        </w:rPr>
        <w:t>VI Og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lnopolski Konkurs J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zyka Niemieckiego</w:t>
      </w:r>
    </w:p>
    <w:p>
      <w:pPr>
        <w:pStyle w:val="Subtitle"/>
        <w:rPr>
          <w:rFonts w:ascii="Arial" w:cs="Arial" w:hAnsi="Arial" w:eastAsia="Arial"/>
          <w:i w:val="0"/>
          <w:iCs w:val="0"/>
          <w:sz w:val="22"/>
          <w:szCs w:val="22"/>
        </w:rPr>
      </w:pPr>
      <w:r>
        <w:rPr>
          <w:rFonts w:ascii="Arial" w:hAnsi="Arial"/>
          <w:i w:val="0"/>
          <w:iCs w:val="0"/>
          <w:sz w:val="22"/>
          <w:szCs w:val="22"/>
          <w:rtl w:val="0"/>
        </w:rPr>
        <w:t xml:space="preserve">              Polskie Stowarzyszenie Nauczycieli J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ę</w:t>
      </w:r>
      <w:r>
        <w:rPr>
          <w:rFonts w:ascii="Arial" w:hAnsi="Arial"/>
          <w:i w:val="0"/>
          <w:iCs w:val="0"/>
          <w:sz w:val="22"/>
          <w:szCs w:val="22"/>
          <w:rtl w:val="0"/>
        </w:rPr>
        <w:t>zyka Niemieckiego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center" w:pos="4536"/>
          <w:tab w:val="right" w:pos="9046"/>
        </w:tabs>
        <w:ind w:left="1416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              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Etap regionalny (A1-A2)  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sz w:val="22"/>
          <w:szCs w:val="22"/>
          <w:rtl w:val="0"/>
        </w:rPr>
        <w:t>02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marca 202</w:t>
      </w:r>
      <w:r>
        <w:rPr>
          <w:rFonts w:ascii="Arial" w:hAnsi="Arial"/>
          <w:sz w:val="22"/>
          <w:szCs w:val="22"/>
          <w:rtl w:val="0"/>
        </w:rPr>
        <w:t>3</w:t>
      </w:r>
    </w:p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Droga Uczennico! Drogi Uczniu!</w:t>
      </w:r>
    </w:p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Cieszymy 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rtl w:val="0"/>
        </w:rPr>
        <w:t>e bierzesz udzia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w naszym Konkursie i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rtl w:val="0"/>
        </w:rPr>
        <w:t>yczymy Ci powodzenia!</w:t>
      </w:r>
    </w:p>
    <w:p>
      <w:pPr>
        <w:pStyle w:val="Normal.0"/>
        <w:spacing w:after="160" w:line="259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Pami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taj! Nie musisz rozumie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Arial" w:hAnsi="Arial"/>
          <w:b w:val="1"/>
          <w:bCs w:val="1"/>
          <w:sz w:val="22"/>
          <w:szCs w:val="22"/>
          <w:rtl w:val="0"/>
        </w:rPr>
        <w:t>ka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rtl w:val="0"/>
        </w:rPr>
        <w:t>dego 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owa, aby zrozumie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ć</w:t>
      </w:r>
      <w:r>
        <w:rPr>
          <w:rFonts w:ascii="Arial" w:hAnsi="Arial"/>
          <w:b w:val="1"/>
          <w:bCs w:val="1"/>
          <w:sz w:val="22"/>
          <w:szCs w:val="22"/>
          <w:rtl w:val="0"/>
        </w:rPr>
        <w:t>, o czym jest tekst!</w:t>
      </w:r>
    </w:p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Za test mo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rtl w:val="0"/>
        </w:rPr>
        <w:t>esz uzyska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Arial" w:hAnsi="Arial"/>
          <w:b w:val="1"/>
          <w:bCs w:val="1"/>
          <w:sz w:val="22"/>
          <w:szCs w:val="22"/>
          <w:rtl w:val="0"/>
        </w:rPr>
        <w:t>maksymalnie 40 punkt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TEXT 1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ind w:left="2160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Autobahnen: Auf der A7 durch Deutschland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Deutschland hat mit 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13.000 Kilometern das zweitgr</w:t>
      </w:r>
      <w:r>
        <w:rPr>
          <w:rFonts w:ascii="Arial" w:hAnsi="Arial" w:hint="default"/>
          <w:sz w:val="22"/>
          <w:szCs w:val="22"/>
          <w:rtl w:val="0"/>
          <w:lang w:val="de-DE"/>
        </w:rPr>
        <w:t>öß</w:t>
      </w:r>
      <w:r>
        <w:rPr>
          <w:rFonts w:ascii="Arial" w:hAnsi="Arial"/>
          <w:sz w:val="22"/>
          <w:szCs w:val="22"/>
          <w:rtl w:val="0"/>
          <w:lang w:val="de-DE"/>
        </w:rPr>
        <w:t xml:space="preserve">te Autobahnnetz in Europa. Mehr Autobahnen gibt es in Europa nur noch in Spanien. 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Auf Autobahnen kommt man schneller voran als auf Landstra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en: Es gibt keine Ampeln, keine Kreuzungen und keinen Gegenverkehr. Man kann also gut 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berholen. Erlaubt sind nur Fahrzeuge, die schneller als 60 Kilometer pro Stunde fahren k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nnen. Mofas, Fahrr</w:t>
      </w:r>
      <w:r>
        <w:rPr>
          <w:rFonts w:ascii="Arial" w:hAnsi="Arial" w:hint="default"/>
          <w:sz w:val="22"/>
          <w:szCs w:val="22"/>
          <w:rtl w:val="0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der und Fu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</w:rPr>
        <w:t>g</w:t>
      </w:r>
      <w:r>
        <w:rPr>
          <w:rFonts w:ascii="Arial" w:hAnsi="Arial" w:hint="default"/>
          <w:sz w:val="22"/>
          <w:szCs w:val="22"/>
          <w:rtl w:val="0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nger haben dort nichts zu suchen.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Alle Autobahnen haben eine Nummer. Ist die Zahl einstellig, z.B. A7 oder A8, sind diese Autobahnen besonders lang. Die l</w:t>
      </w:r>
      <w:r>
        <w:rPr>
          <w:rFonts w:ascii="Arial" w:hAnsi="Arial" w:hint="default"/>
          <w:sz w:val="22"/>
          <w:szCs w:val="22"/>
          <w:rtl w:val="0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ngste Autobahn Deutschlands ist die A7: Man kann auf ihr von der d</w:t>
      </w:r>
      <w:r>
        <w:rPr>
          <w:rFonts w:ascii="Arial" w:hAnsi="Arial" w:hint="default"/>
          <w:sz w:val="22"/>
          <w:szCs w:val="22"/>
          <w:rtl w:val="0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nischen Grenze bis zur 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sterreichischen Grenze fahren oder nat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rlich auch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umgekehrt.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brigens, Autobahnen mit geraden Zahlen wie die A8 oder die A96 verlaufen in West-Ost-Richtung, Autobahnen mit ungeraden Zahlen wie die A7 oder die A93 in Nord-S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  <w:lang w:val="nl-NL"/>
        </w:rPr>
        <w:t>d-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Richtung.</w:t>
      </w:r>
    </w:p>
    <w:p>
      <w:pPr>
        <w:pStyle w:val="Normal.0"/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de-DE"/>
        </w:rPr>
        <w:t>Na dann: Gute Fahrt!</w:t>
      </w: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Quelle: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"https://www.deutsch-to-go.de/wp-content/uploads/2020/11/HV_Transkription_Autobahnen_Auf_der_A7_durch_Deutschland_Deutsch_to_go_IP.pdf"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https://www.deutsch-to-go.de/wp-content/uploads/2020/11/HV_Transkription_Autobahnen_Auf_der_A7_durch_Deutschland_Deutsch_to_go_IP.pdf</w:t>
      </w:r>
      <w:r>
        <w:rPr/>
        <w:fldChar w:fldCharType="end" w:fldLock="0"/>
      </w: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Zadanie 1</w:t>
      </w:r>
    </w:p>
    <w:p>
      <w:pPr>
        <w:pStyle w:val="Normal.0"/>
        <w:keepNext w:val="1"/>
        <w:keepLines w:val="1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re zdanie jest zgodne z tre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ci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powy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szego tekstu, a 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re nie? Zaznacz znakiem X w odpowiedniej rubryce: richtig (prawda) lub falsch (fa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sz). Za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de poprawne rozwi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zanie otrzymasz 1 punkt (maks. 5 punkt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 xml:space="preserve">w). </w:t>
      </w:r>
    </w:p>
    <w:p>
      <w:pPr>
        <w:pStyle w:val="Normal.0"/>
        <w:keepNext w:val="1"/>
        <w:keepLines w:val="1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keepNext w:val="1"/>
        <w:keepLines w:val="1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0"/>
        <w:gridCol w:w="6600"/>
        <w:gridCol w:w="915"/>
        <w:gridCol w:w="915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 richtig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falsch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</w:rPr>
              <w:t>1.1.</w:t>
            </w:r>
          </w:p>
        </w:tc>
        <w:tc>
          <w:tcPr>
            <w:tcW w:type="dxa" w:w="6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In Deutschland gibt es das gr</w:t>
            </w:r>
            <w:r>
              <w:rPr>
                <w:rStyle w:val="Brak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öß</w:t>
            </w: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te Autobahnnetz in Europa.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</w:rPr>
              <w:t>1.2.</w:t>
            </w:r>
          </w:p>
        </w:tc>
        <w:tc>
          <w:tcPr>
            <w:tcW w:type="dxa" w:w="6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Auf Autobahnen f</w:t>
            </w:r>
            <w:r>
              <w:rPr>
                <w:rStyle w:val="Brak"/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hrt man schneller als auf Landstra</w:t>
            </w:r>
            <w:r>
              <w:rPr>
                <w:rStyle w:val="Brak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</w:rPr>
              <w:t>en.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</w:rPr>
              <w:t>1.3.</w:t>
            </w:r>
          </w:p>
        </w:tc>
        <w:tc>
          <w:tcPr>
            <w:tcW w:type="dxa" w:w="6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Auf Autobahnen d</w:t>
            </w:r>
            <w:r>
              <w:rPr>
                <w:rStyle w:val="Brak"/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rfen Mofas und Fahrr</w:t>
            </w:r>
            <w:r>
              <w:rPr>
                <w:rStyle w:val="Brak"/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der 60 Kilometer pro Stunde fahren.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</w:rPr>
              <w:t>1.4.</w:t>
            </w:r>
          </w:p>
        </w:tc>
        <w:tc>
          <w:tcPr>
            <w:tcW w:type="dxa" w:w="6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Die Autobahn A7 ist in Deutschland am k</w:t>
            </w:r>
            <w:r>
              <w:rPr>
                <w:rStyle w:val="Brak"/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ü</w:t>
            </w: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</w:rPr>
              <w:t>rzesten.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</w:rPr>
              <w:t>1.5.</w:t>
            </w:r>
          </w:p>
        </w:tc>
        <w:tc>
          <w:tcPr>
            <w:tcW w:type="dxa" w:w="6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Brak"/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Gerade Zahlen von Autobahnen bedeuten die West-Ost-Richtung.</w:t>
            </w:r>
          </w:p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keepNext w:val="1"/>
        <w:keepLines w:val="1"/>
        <w:widowControl w:val="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after="200" w:line="276" w:lineRule="auto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Zadanie 2</w:t>
      </w: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Do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dego s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owa wyst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puj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cego w tek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cie powy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ej dobierz odpowiedni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definicj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 xml:space="preserve">. Jedna definicja nie pasuje do 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adnego ze s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w. Za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poprawn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odpowied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ź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otrzymasz 1 punkt (maks. 5 punkt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 xml:space="preserve">w). </w:t>
      </w: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shd w:val="clear" w:color="auto" w:fill="ffffff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2.1.das Fahrzeug</w:t>
        <w:tab/>
        <w:tab/>
        <w:t>a. Eine Person auf der Stra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>e</w:t>
      </w:r>
    </w:p>
    <w:p>
      <w:pPr>
        <w:pStyle w:val="Normal.0"/>
        <w:shd w:val="clear" w:color="auto" w:fill="ffffff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2.2. die Zahl</w:t>
        <w:tab/>
        <w:tab/>
        <w:tab/>
        <w:t>b. Ein Transportmittel, z.B. ein Auto, ein Fahrrad, ein Mofa</w:t>
      </w:r>
    </w:p>
    <w:p>
      <w:pPr>
        <w:pStyle w:val="Normal.0"/>
        <w:shd w:val="clear" w:color="auto" w:fill="ffffff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2.3.die Autobahn </w:t>
        <w:tab/>
        <w:tab/>
        <w:t>c. Sie ist rot, gelb oder gr</w:t>
      </w:r>
      <w:r>
        <w:rPr>
          <w:rStyle w:val="Brak"/>
          <w:rFonts w:ascii="Arial" w:hAnsi="Arial" w:hint="default"/>
          <w:sz w:val="22"/>
          <w:szCs w:val="22"/>
          <w:rtl w:val="0"/>
        </w:rPr>
        <w:t>ü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 und steht an der Kreuzung.</w:t>
      </w: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2.4. der Fu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>g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nger</w:t>
        <w:tab/>
        <w:tab/>
        <w:t>d. Eine Linie zwischen zwei L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ndern, z.B. zwischen Polen und   </w:t>
      </w:r>
    </w:p>
    <w:p>
      <w:pPr>
        <w:pStyle w:val="Normal.0"/>
        <w:shd w:val="clear" w:color="auto" w:fill="ffffff"/>
        <w:ind w:left="1440" w:firstLine="72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                Deutschland</w:t>
      </w:r>
    </w:p>
    <w:p>
      <w:pPr>
        <w:pStyle w:val="Normal.0"/>
        <w:shd w:val="clear" w:color="auto" w:fill="ffffff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2.5.die Grenze</w:t>
        <w:tab/>
        <w:tab/>
        <w:tab/>
        <w:t>e. Zum Beispiel: zwanzig, vierundsiebzig, hundert</w:t>
      </w:r>
    </w:p>
    <w:p>
      <w:pPr>
        <w:pStyle w:val="Normal.0"/>
        <w:shd w:val="clear" w:color="auto" w:fill="ffffff"/>
        <w:spacing w:line="360" w:lineRule="auto"/>
        <w:rPr>
          <w:rStyle w:val="Brak"/>
          <w:rFonts w:ascii="Arial" w:cs="Arial" w:hAnsi="Arial" w:eastAsia="Arial"/>
        </w:rPr>
      </w:pPr>
      <w:r>
        <w:rPr>
          <w:rStyle w:val="Brak"/>
          <w:rFonts w:ascii="Arial" w:cs="Arial" w:hAnsi="Arial" w:eastAsia="Arial"/>
          <w:sz w:val="22"/>
          <w:szCs w:val="22"/>
          <w:rtl w:val="0"/>
          <w:lang w:val="de-DE"/>
        </w:rPr>
        <w:tab/>
        <w:tab/>
        <w:tab/>
        <w:tab/>
        <w:t>f. Eine Stra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>e f</w:t>
      </w:r>
      <w:r>
        <w:rPr>
          <w:rStyle w:val="Brak"/>
          <w:rFonts w:ascii="Arial" w:hAnsi="Arial" w:hint="default"/>
          <w:sz w:val="22"/>
          <w:szCs w:val="22"/>
          <w:rtl w:val="0"/>
        </w:rPr>
        <w:t>ü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r Autos ohne Ampeln und Kreuzungen </w:t>
      </w:r>
    </w:p>
    <w:p>
      <w:pPr>
        <w:pStyle w:val="Normal.0"/>
        <w:shd w:val="clear" w:color="auto" w:fill="ffffff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 xml:space="preserve">UWAGA!  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z.B. = zum Beispiel  - na przyk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ad</w:t>
      </w:r>
    </w:p>
    <w:p>
      <w:pPr>
        <w:pStyle w:val="Normal.0"/>
        <w:shd w:val="clear" w:color="auto" w:fill="ffffff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2.1. _____</w:t>
        <w:tab/>
        <w:t xml:space="preserve">2.2. _____ </w:t>
        <w:tab/>
        <w:t>2.3. _____</w:t>
        <w:tab/>
        <w:t>2.4. _____</w:t>
        <w:tab/>
        <w:t>2.5. _____</w:t>
        <w:tab/>
      </w:r>
    </w:p>
    <w:p>
      <w:pPr>
        <w:pStyle w:val="Normal.0"/>
        <w:shd w:val="clear" w:color="auto" w:fill="ffffff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spacing w:after="200" w:line="276" w:lineRule="auto"/>
        <w:jc w:val="center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after="200" w:line="276" w:lineRule="auto"/>
        <w:jc w:val="center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  <w:lang w:val="de-DE"/>
        </w:rPr>
        <w:t>TEXT 2</w:t>
      </w:r>
    </w:p>
    <w:p>
      <w:pPr>
        <w:pStyle w:val="Normal.0"/>
        <w:spacing w:line="360" w:lineRule="auto"/>
        <w:ind w:left="3600" w:firstLine="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 xml:space="preserve">          Selfies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Alle machen Selfies: Kinder, Erwachsene, halb Hollywood, Politiker, Sportler und sogar der Papst!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Die ganze Welt ist anscheinend verr</w:t>
      </w:r>
      <w:r>
        <w:rPr>
          <w:rStyle w:val="Brak"/>
          <w:rFonts w:ascii="Arial" w:hAnsi="Arial" w:hint="default"/>
          <w:sz w:val="22"/>
          <w:szCs w:val="22"/>
          <w:rtl w:val="0"/>
        </w:rPr>
        <w:t>ü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ckt nach digitalen Selbstportraits: 35 Millionen gibt es allein davon auf Instagram. Wer die Selfies nicht dort teilt, l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dt sie bei Facebook, Twitter oder Whatsapp hoch.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Und was glauben Sie ... wer postet mehr Selfies? M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nner oder Frauen? Frauen posten mit 64 % die meisten Selfies. Aber das Interessante ist: 34 % der M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nner bearbeiten ihre Fotos mit Photoshop, bevor sie sie hochladen. Von den Frauen machen das nur 13 %! Am h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ufigsten werden die Gesichtsfarbe, die Augenfarbe und die Augenform ver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</w:rPr>
        <w:t>ndert.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19 % aller Selfies entstehen </w:t>
      </w:r>
      <w:r>
        <w:rPr>
          <w:rStyle w:val="Brak"/>
          <w:rFonts w:ascii="Arial" w:hAnsi="Arial" w:hint="default"/>
          <w:sz w:val="22"/>
          <w:szCs w:val="22"/>
          <w:rtl w:val="0"/>
        </w:rPr>
        <w:t>ü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brigens im Urlaub, ebenso viele zu Hause im Wohnzimmer. Und am flei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igsten knipsen sich die Einwohner von Makati City, das ist eine Stadt auf den Philippinen. Die Berliner Bev</w:t>
      </w:r>
      <w:r>
        <w:rPr>
          <w:rStyle w:val="Brak"/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lkerung liegt mit der Zahl ihrer Selfies nicht unter den Top 100.</w:t>
      </w:r>
    </w:p>
    <w:p>
      <w:pPr>
        <w:pStyle w:val="Normal.0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  <w:lang w:val="it-IT"/>
        </w:rPr>
        <w:t xml:space="preserve">Quelle: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"https://www.deutsch-to-go.de/wp-content/uploads/2015/02/HV_Transkription_Selfies_Deutsch_to_go_IP.pdf"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https://www.deutsch-to-go.de/wp-content/uploads/2015/02/HV_Transkription_Selfies_Deutsch_to_go_IP.pdf</w:t>
      </w:r>
      <w:r>
        <w:rPr/>
        <w:fldChar w:fldCharType="end" w:fldLock="0"/>
      </w:r>
    </w:p>
    <w:p>
      <w:pPr>
        <w:pStyle w:val="Normal.0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Brak"/>
          <w:rFonts w:ascii="Arial" w:cs="Arial" w:hAnsi="Arial" w:eastAsia="Arial"/>
        </w:rPr>
      </w:pP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Zadanie 3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re uzupe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nienia zda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ń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s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prawid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owe? Zakre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l a, b lub c na podstawie powy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szego tekstu. Za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poprawn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odpowied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ź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otrzymasz 1 punkt (maks. 5 punkt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w).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3.1. Kinder, Erwachsene, Politiker und Sportler machen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Arial" w:hAnsi="Arial"/>
          <w:sz w:val="22"/>
          <w:szCs w:val="22"/>
          <w:rtl w:val="0"/>
          <w:lang w:val="es-ES_tradnl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Selfies</w:t>
        <w:tab/>
        <w:tab/>
        <w:tab/>
        <w:t>b. Urlaub</w:t>
        <w:tab/>
        <w:tab/>
        <w:t>c.  Sport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3.2. Alle teilen ihre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auf Instagram, Facebook, Twitter oder Whatsapp.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Welt</w:t>
        <w:tab/>
        <w:tab/>
        <w:tab/>
        <w:t>b. Frauen</w:t>
        <w:tab/>
        <w:tab/>
        <w:t>c. Selbstportraits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3.3. Mehr Frauen als M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</w:rPr>
        <w:t xml:space="preserve">nner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ihre Fotos.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Brak"/>
          <w:rFonts w:ascii="Arial" w:hAnsi="Arial"/>
          <w:sz w:val="22"/>
          <w:szCs w:val="22"/>
          <w:rtl w:val="0"/>
          <w:lang w:val="it-IT"/>
        </w:rPr>
        <w:t>bearbeiten</w:t>
        <w:tab/>
        <w:tab/>
        <w:t>b. posten</w:t>
        <w:tab/>
        <w:tab/>
        <w:t>c. ver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ndern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3.4. M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nner und Frauen machen meistens ihre Gesichtsfarbe, ihre Augenfarbe und ihre Gesichtsform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numPr>
          <w:ilvl w:val="0"/>
          <w:numId w:val="8"/>
        </w:numPr>
        <w:bidi w:val="0"/>
        <w:spacing w:line="360" w:lineRule="auto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gleich</w:t>
        <w:tab/>
        <w:tab/>
        <w:tab/>
        <w:t>b. h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ufig</w:t>
        <w:tab/>
        <w:tab/>
        <w:t>c. anders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4.5. Auf den Phillippinen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sich die Einwohner am flei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>igsten.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fotografieren</w:t>
        <w:tab/>
        <w:tab/>
        <w:t>b. besuchen</w:t>
        <w:tab/>
        <w:tab/>
        <w:t>c. treffen</w:t>
        <w:tab/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Zadanie 4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Do podanych rzeczownik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 utw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rz form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liczby pojedynczej. Nie zapomnij o prawid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owym rodzajniku. Za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poprawn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odpowied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ź 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otrzymasz 1 punkt (maks. 5 punkt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w).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4.1.die Kinder - ___________________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4.2.die M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en-US"/>
        </w:rPr>
        <w:t>nner - ___________________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4.3.die Frauen - ___________________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4.4.die Fotos - _____________________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4.5.die Sportler - ___________________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spacing w:after="200" w:line="276" w:lineRule="auto"/>
        <w:jc w:val="center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  <w:lang w:val="de-DE"/>
        </w:rPr>
        <w:t>TEXT 3</w:t>
      </w:r>
    </w:p>
    <w:p>
      <w:pPr>
        <w:pStyle w:val="Normal.0"/>
        <w:spacing w:after="200" w:line="360" w:lineRule="auto"/>
        <w:ind w:left="2880" w:firstLine="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     Die Deutschen und ihr Kaffee</w:t>
      </w: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Nicht Wasser, nicht Wein, nicht Bier, sondern Kaffee ist das Lieblingsgetr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nk der Deutschen. H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tten Sie das gedacht? 86 % der Erwachsenen trinken t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glich oder mehrmals w</w:t>
      </w:r>
      <w:r>
        <w:rPr>
          <w:rStyle w:val="Brak"/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chentlich Kaffee. </w:t>
      </w: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Jedes Jahr sind das pro Kopf 162 Liter Kaffee. Im Vergleich dazu: Der Deutsche trinkt nur 143 Liter Wasser oder 107 Liter Bier.</w:t>
      </w: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Was vielleicht auch noch ganz interessant ist: Jede vierte Tasse Kaffee, die in Deutschland getrunken wird, wird nicht zu Hause getrunken. Wenn die Deutschen Kaffee trinken gehen, dann am liebsten in B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ckereien oder Stehcaf</w:t>
      </w:r>
      <w:r>
        <w:rPr>
          <w:rStyle w:val="Brak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Brak"/>
          <w:rFonts w:ascii="Arial" w:hAnsi="Arial"/>
          <w:sz w:val="22"/>
          <w:szCs w:val="22"/>
          <w:rtl w:val="0"/>
          <w:lang w:val="pt-PT"/>
        </w:rPr>
        <w:t>s.</w:t>
      </w: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Und wenn Deutsche ihren Kaffee nicht daheim genie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en, trinken 60 % von ihnen am liebsten traditionellen Kaffee. Von den restlichen 40 % bevorzugen die meisten italienische Kaffeespezialit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it-IT"/>
        </w:rPr>
        <w:t>ten wie Latte Macchiato oder Cappuccino.</w:t>
      </w: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  <w:lang w:val="it-IT"/>
        </w:rPr>
        <w:t xml:space="preserve">Quelle: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"https://www.deutsch-to-go.de/wp-content/uploads/2015/08/HV_Transkription_Die_Deutschen_und_ihr_Kaffee_Deutsch_to_go_IP.pdf"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https://www.deutsch-to-go.de/wp-content/uploads/2015/08/HV_Transkription_Die_Deutschen_und_ihr_Kaffee_Deutsch_to_go_IP.pdf</w:t>
      </w:r>
      <w:r>
        <w:rPr/>
        <w:fldChar w:fldCharType="end" w:fldLock="0"/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Zadanie 5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Uzupe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nij zdania na podstawie tre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ci powy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szego tekstu. W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dej luce mo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e znale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źć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si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tylko jedno s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owo. Za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poprawnie uzupe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  <w:lang w:val="fr-FR"/>
        </w:rPr>
        <w:t>nion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luk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otrzymasz 1 punkt (maks. 5 punkt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w).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Style w:val="Brak"/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5.1. Kaffee ist das Lieblingsgetr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en-US"/>
        </w:rPr>
        <w:t>nk in  _________________.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5.2. Der Deutsche trinkt  _________ Kaffee als Wasser oder Bier.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 xml:space="preserve">5.3. Jede vierte Tasse Kaffee ________ man nicht zu Hause. 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5.4. Die ___________ trinken in B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ckereien und Stehcafes am liebsten. 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5.5. 40% der Deutschen trinken am liebsten Kaffeespezialit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en-US"/>
        </w:rPr>
        <w:t>ten aus ______________.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Zadanie 6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Znajd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ź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 tek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cie pasuj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ce s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owa o tym samym lub podobnym znaczeniu. Za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de poprawnie zapisane s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owo otrzymasz 1 punkt (maks. 6 punkt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w).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6.1. nicht langweilig - 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6.2. zu Hause - ______________________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6.3. jeden Tag - ______________________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6.4. aus Italien  - _____________________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6.5. in der Woche - ___________________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Zadanie 7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ra informacja na temat Niemiec jest prawdziwa? Zakre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l odpowiednio a, b lub c. Za ka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poprawn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odpowied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</w:rPr>
        <w:t xml:space="preserve">ź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otrzymasz 1 punkt (maks. 10 punkt</w:t>
      </w:r>
      <w:r>
        <w:rPr>
          <w:rStyle w:val="Brak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w).</w:t>
      </w:r>
    </w:p>
    <w:p>
      <w:pPr>
        <w:pStyle w:val="Normal.0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7.1. Deutschland besteht aus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a) Bundesl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ndern</w:t>
        <w:tab/>
        <w:t xml:space="preserve">         </w:t>
        <w:tab/>
        <w:tab/>
        <w:t>b) Kantonen</w:t>
        <w:tab/>
        <w:tab/>
        <w:tab/>
        <w:t>c) Woiwodschaften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7.2. Der Bundeskanzler von Deutschland hei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 xml:space="preserve">t 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a) Frank-Walter Steinmeier</w:t>
        <w:tab/>
        <w:tab/>
        <w:t>b) Karl Nehammer</w:t>
        <w:tab/>
        <w:tab/>
        <w:t>c) Olaf Scholz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7.3. Die Hauptstadt von Deutschland ist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a) Bonn</w:t>
        <w:tab/>
        <w:tab/>
        <w:tab/>
        <w:tab/>
        <w:t>b) Berlin</w:t>
        <w:tab/>
        <w:tab/>
        <w:tab/>
        <w:t>c) M</w:t>
      </w:r>
      <w:r>
        <w:rPr>
          <w:rStyle w:val="Brak"/>
          <w:rFonts w:ascii="Arial" w:hAnsi="Arial" w:hint="default"/>
          <w:sz w:val="22"/>
          <w:szCs w:val="22"/>
          <w:rtl w:val="0"/>
        </w:rPr>
        <w:t>ü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nchen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7.4. Deutschland grenzt an ... L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</w:rPr>
        <w:t>ndern.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a) sieben</w:t>
        <w:tab/>
        <w:tab/>
        <w:tab/>
        <w:tab/>
        <w:t xml:space="preserve">b) acht </w:t>
        <w:tab/>
        <w:tab/>
        <w:tab/>
        <w:t>c) neun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7.5. Der h</w:t>
      </w:r>
      <w:r>
        <w:rPr>
          <w:rStyle w:val="Brak"/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chste Berg in Deutschland hei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 xml:space="preserve">t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a) die Zugspitze</w:t>
        <w:tab/>
        <w:tab/>
        <w:tab/>
        <w:t>b) der Gro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glockner</w:t>
        <w:tab/>
        <w:tab/>
        <w:t>c) die Dufourspitze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7.6. Die Flagge von Deutschland hat drei Farben: schwarz, rot und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>a) gelb</w:t>
        <w:tab/>
        <w:tab/>
        <w:tab/>
        <w:tab/>
        <w:tab/>
        <w:t>b) gold</w:t>
        <w:tab/>
        <w:tab/>
        <w:t xml:space="preserve">   </w:t>
        <w:tab/>
        <w:tab/>
        <w:t>c) orange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7.7. Der l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ngste Fluss in Deutschland hei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 xml:space="preserve">t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 xml:space="preserve">. 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a) der Rhein </w:t>
        <w:tab/>
        <w:tab/>
        <w:tab/>
        <w:tab/>
        <w:t>b) die Weser</w:t>
        <w:tab/>
        <w:tab/>
        <w:tab/>
        <w:t>c) die Elbe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bookmarkStart w:name="_headingh.gjdgxs" w:id="0"/>
      <w:bookmarkEnd w:id="0"/>
      <w:r>
        <w:rPr>
          <w:rStyle w:val="Brak"/>
          <w:rFonts w:ascii="Arial" w:hAnsi="Arial"/>
          <w:sz w:val="22"/>
          <w:szCs w:val="22"/>
          <w:rtl w:val="0"/>
        </w:rPr>
        <w:t>7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.8. Deutschland feiert man den Nationalfeiertag am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it-IT"/>
        </w:rPr>
        <w:t>a) 9. November</w:t>
        <w:tab/>
        <w:tab/>
        <w:tab/>
        <w:t>b) 1. August</w:t>
        <w:tab/>
        <w:tab/>
        <w:tab/>
        <w:t>c) 3. Oktober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7.9. Die bekannte Torte aus Schwarzwald hei</w:t>
      </w:r>
      <w:r>
        <w:rPr>
          <w:rStyle w:val="Brak"/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Style w:val="Brak"/>
          <w:rFonts w:ascii="Arial" w:hAnsi="Arial"/>
          <w:sz w:val="22"/>
          <w:szCs w:val="22"/>
          <w:rtl w:val="0"/>
        </w:rPr>
        <w:t xml:space="preserve">t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 xml:space="preserve">.  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a) Sachertorte</w:t>
      </w:r>
      <w:r>
        <w:rPr>
          <w:rStyle w:val="Brak"/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  <w:tab/>
        <w:tab/>
        <w:tab/>
        <w:tab/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b) Kirschtorte</w:t>
        <w:tab/>
        <w:tab/>
        <w:tab/>
        <w:t>c) Sahnetorte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7.10. Daniel Br</w:t>
      </w:r>
      <w:r>
        <w:rPr>
          <w:rStyle w:val="Brak"/>
          <w:rFonts w:ascii="Arial" w:hAnsi="Arial" w:hint="default"/>
          <w:sz w:val="22"/>
          <w:szCs w:val="22"/>
          <w:rtl w:val="0"/>
        </w:rPr>
        <w:t>ü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 xml:space="preserve">hl ist 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… </w:t>
      </w:r>
      <w:r>
        <w:rPr>
          <w:rStyle w:val="Brak"/>
          <w:rFonts w:ascii="Arial" w:hAnsi="Arial"/>
          <w:sz w:val="22"/>
          <w:szCs w:val="22"/>
          <w:rtl w:val="0"/>
        </w:rPr>
        <w:t>.</w:t>
      </w:r>
    </w:p>
    <w:p>
      <w:pPr>
        <w:pStyle w:val="Normal.0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de-DE"/>
        </w:rPr>
        <w:t>a) ein Schauspieler</w:t>
        <w:tab/>
        <w:tab/>
        <w:tab/>
        <w:t>b) ein S</w:t>
      </w:r>
      <w:r>
        <w:rPr>
          <w:rStyle w:val="Brak"/>
          <w:rFonts w:ascii="Arial" w:hAnsi="Arial" w:hint="default"/>
          <w:sz w:val="22"/>
          <w:szCs w:val="22"/>
          <w:rtl w:val="0"/>
        </w:rPr>
        <w:t>ä</w:t>
      </w:r>
      <w:r>
        <w:rPr>
          <w:rStyle w:val="Brak"/>
          <w:rFonts w:ascii="Arial" w:hAnsi="Arial"/>
          <w:sz w:val="22"/>
          <w:szCs w:val="22"/>
          <w:rtl w:val="0"/>
          <w:lang w:val="de-DE"/>
        </w:rPr>
        <w:t>nger</w:t>
        <w:tab/>
        <w:tab/>
        <w:tab/>
        <w:t>c) ein Maler</w:t>
      </w:r>
    </w:p>
    <w:p>
      <w:pPr>
        <w:pStyle w:val="Normal.0"/>
      </w:pPr>
      <w:r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r>
    </w:p>
    <w:sectPr>
      <w:headerReference w:type="default" r:id="rId7"/>
      <w:footerReference w:type="default" r:id="rId8"/>
      <w:pgSz w:w="11900" w:h="16840" w:orient="portrait"/>
      <w:pgMar w:top="720" w:right="720" w:bottom="720" w:left="72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1155cc"/>
      <w:sz w:val="14"/>
      <w:szCs w:val="14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1155cc"/>
      <w:sz w:val="16"/>
      <w:szCs w:val="16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