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CF1E" w14:textId="77777777" w:rsidR="00404AB9" w:rsidRDefault="00503948" w:rsidP="00EC4CEF">
      <w:pPr>
        <w:ind w:left="-567" w:right="-284"/>
      </w:pPr>
      <w:r>
        <w:t xml:space="preserve">   </w:t>
      </w:r>
      <w:r w:rsidRPr="00503948">
        <w:rPr>
          <w:noProof/>
        </w:rPr>
        <w:drawing>
          <wp:inline distT="0" distB="0" distL="0" distR="0" wp14:anchorId="0EE2A70A" wp14:editId="282EF26A">
            <wp:extent cx="2143125" cy="1005620"/>
            <wp:effectExtent l="19050" t="0" r="9525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AB9">
        <w:rPr>
          <w:rFonts w:ascii="Arial" w:hAnsi="Arial"/>
          <w:noProof/>
          <w:color w:val="333333"/>
        </w:rPr>
        <w:drawing>
          <wp:inline distT="0" distB="0" distL="0" distR="0" wp14:anchorId="2C16A6CC" wp14:editId="7C09B539">
            <wp:extent cx="2152650" cy="1043310"/>
            <wp:effectExtent l="19050" t="0" r="0" b="0"/>
            <wp:docPr id="1" name="Obraz 1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snj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80" cy="104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D9E">
        <w:t xml:space="preserve">        </w:t>
      </w:r>
      <w:r w:rsidR="00A01D9E">
        <w:rPr>
          <w:noProof/>
        </w:rPr>
        <w:drawing>
          <wp:inline distT="0" distB="0" distL="0" distR="0" wp14:anchorId="1B7A5919" wp14:editId="3FB8E4A1">
            <wp:extent cx="1485416" cy="1066800"/>
            <wp:effectExtent l="19050" t="0" r="484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54" cy="106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75EC7" w14:textId="0D340442" w:rsidR="00404AB9" w:rsidRPr="00B14BA6" w:rsidRDefault="00404AB9" w:rsidP="009D4CFF">
      <w:pPr>
        <w:pStyle w:val="Podtytu"/>
        <w:ind w:left="-709" w:right="-709"/>
        <w:outlineLvl w:val="0"/>
        <w:rPr>
          <w:rFonts w:ascii="Calibri" w:hAnsi="Calibri" w:cs="Calibri"/>
          <w:i w:val="0"/>
          <w:sz w:val="22"/>
          <w:szCs w:val="22"/>
        </w:rPr>
      </w:pPr>
      <w:r w:rsidRPr="00B14BA6">
        <w:rPr>
          <w:rFonts w:ascii="Arial" w:hAnsi="Arial" w:cs="Arial"/>
          <w:sz w:val="22"/>
          <w:szCs w:val="22"/>
        </w:rPr>
        <w:t>„</w:t>
      </w:r>
      <w:proofErr w:type="spellStart"/>
      <w:r w:rsidRPr="00B14BA6">
        <w:rPr>
          <w:rFonts w:ascii="Arial" w:hAnsi="Arial" w:cs="Arial"/>
          <w:sz w:val="22"/>
          <w:szCs w:val="22"/>
        </w:rPr>
        <w:t>Lust</w:t>
      </w:r>
      <w:proofErr w:type="spellEnd"/>
      <w:r w:rsidRPr="00B14B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BA6">
        <w:rPr>
          <w:rFonts w:ascii="Arial" w:hAnsi="Arial" w:cs="Arial"/>
          <w:sz w:val="22"/>
          <w:szCs w:val="22"/>
        </w:rPr>
        <w:t>auf</w:t>
      </w:r>
      <w:proofErr w:type="spellEnd"/>
      <w:r w:rsidRPr="00B14B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BA6">
        <w:rPr>
          <w:rFonts w:ascii="Arial" w:hAnsi="Arial" w:cs="Arial"/>
          <w:sz w:val="22"/>
          <w:szCs w:val="22"/>
        </w:rPr>
        <w:t>Lesen</w:t>
      </w:r>
      <w:proofErr w:type="spellEnd"/>
      <w:r w:rsidRPr="00B14BA6">
        <w:rPr>
          <w:rFonts w:ascii="Arial" w:hAnsi="Arial" w:cs="Arial"/>
          <w:sz w:val="22"/>
          <w:szCs w:val="22"/>
        </w:rPr>
        <w:t>? – I</w:t>
      </w:r>
      <w:r w:rsidR="00274E95">
        <w:rPr>
          <w:rFonts w:ascii="Arial" w:hAnsi="Arial" w:cs="Arial"/>
          <w:sz w:val="22"/>
          <w:szCs w:val="22"/>
        </w:rPr>
        <w:t>V</w:t>
      </w:r>
      <w:r w:rsidRPr="00B14BA6">
        <w:rPr>
          <w:rFonts w:ascii="Arial" w:hAnsi="Arial" w:cs="Arial"/>
          <w:sz w:val="22"/>
          <w:szCs w:val="22"/>
        </w:rPr>
        <w:t xml:space="preserve"> Ogólnopolski Konkurs Języka Niemieckiego</w:t>
      </w:r>
      <w:r w:rsidRPr="00B14BA6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7DCBF0ED" w14:textId="77777777" w:rsidR="00404AB9" w:rsidRPr="008F53AE" w:rsidRDefault="00404AB9" w:rsidP="00404AB9">
      <w:pPr>
        <w:pStyle w:val="Podtytu"/>
        <w:outlineLvl w:val="0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Polskie Stowarzyszenie</w:t>
      </w:r>
      <w:r w:rsidRPr="008F53AE">
        <w:rPr>
          <w:rFonts w:ascii="Calibri" w:hAnsi="Calibri" w:cs="Calibri"/>
          <w:i w:val="0"/>
        </w:rPr>
        <w:t xml:space="preserve"> Nauczycieli Języka Niemieckiego</w:t>
      </w:r>
    </w:p>
    <w:p w14:paraId="13E69EE0" w14:textId="40D5B514" w:rsidR="00404AB9" w:rsidRPr="00F76783" w:rsidRDefault="00404AB9" w:rsidP="00404AB9">
      <w:pPr>
        <w:pStyle w:val="Nagwek"/>
        <w:pBdr>
          <w:bottom w:val="single" w:sz="4" w:space="1" w:color="auto"/>
        </w:pBdr>
        <w:ind w:left="1416"/>
        <w:jc w:val="center"/>
        <w:outlineLvl w:val="0"/>
        <w:rPr>
          <w:rFonts w:ascii="Calibri" w:hAnsi="Calibri" w:cs="Calibri"/>
        </w:rPr>
      </w:pPr>
      <w:r w:rsidRPr="008F53AE">
        <w:rPr>
          <w:rFonts w:ascii="Calibri" w:hAnsi="Calibri" w:cs="Calibri"/>
        </w:rPr>
        <w:t xml:space="preserve">Etap </w:t>
      </w:r>
      <w:r>
        <w:rPr>
          <w:rFonts w:ascii="Calibri" w:hAnsi="Calibri" w:cs="Calibri"/>
        </w:rPr>
        <w:t>regionalny</w:t>
      </w:r>
      <w:r w:rsidR="00A01D9E">
        <w:rPr>
          <w:rFonts w:ascii="Calibri" w:hAnsi="Calibri" w:cs="Calibri"/>
        </w:rPr>
        <w:t xml:space="preserve"> </w:t>
      </w:r>
      <w:r w:rsidR="00A01D9E" w:rsidRPr="004C05DC">
        <w:rPr>
          <w:rFonts w:ascii="Calibri" w:hAnsi="Calibri" w:cs="Calibri"/>
        </w:rPr>
        <w:t>(A2-B1)</w:t>
      </w:r>
      <w:r w:rsidR="00A01D9E">
        <w:rPr>
          <w:rFonts w:ascii="Arial" w:hAnsi="Arial" w:cs="Arial"/>
        </w:rPr>
        <w:t xml:space="preserve"> </w:t>
      </w:r>
      <w:r w:rsidR="00A01D9E" w:rsidRPr="008F53AE">
        <w:rPr>
          <w:rFonts w:ascii="Calibri" w:hAnsi="Calibri" w:cs="Calibri"/>
        </w:rPr>
        <w:t xml:space="preserve"> </w:t>
      </w:r>
      <w:r w:rsidRPr="008F53AE">
        <w:rPr>
          <w:rFonts w:ascii="Calibri" w:hAnsi="Calibri" w:cs="Calibri"/>
        </w:rPr>
        <w:t xml:space="preserve"> – </w:t>
      </w:r>
      <w:r w:rsidR="00274E95">
        <w:rPr>
          <w:rFonts w:ascii="Calibri" w:hAnsi="Calibri" w:cs="Calibri"/>
        </w:rPr>
        <w:t>11 marca</w:t>
      </w:r>
      <w:r w:rsidR="00A01D9E">
        <w:rPr>
          <w:rFonts w:ascii="Calibri" w:hAnsi="Calibri" w:cs="Calibri"/>
        </w:rPr>
        <w:t xml:space="preserve"> 202</w:t>
      </w:r>
      <w:r w:rsidR="00274E95">
        <w:rPr>
          <w:rFonts w:ascii="Calibri" w:hAnsi="Calibri" w:cs="Calibri"/>
        </w:rPr>
        <w:t>1</w:t>
      </w:r>
    </w:p>
    <w:p w14:paraId="1169A4B6" w14:textId="77777777" w:rsidR="00404AB9" w:rsidRPr="00471B6F" w:rsidRDefault="00404AB9" w:rsidP="00404AB9">
      <w:pPr>
        <w:jc w:val="center"/>
        <w:rPr>
          <w:rFonts w:ascii="Forte" w:hAnsi="Forte"/>
          <w:b/>
          <w:bCs/>
        </w:rPr>
      </w:pPr>
    </w:p>
    <w:p w14:paraId="17124963" w14:textId="4610C954" w:rsidR="00750E61" w:rsidRDefault="00750E61" w:rsidP="00750E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KLUCZ ROZWIĄZAŃ</w:t>
      </w:r>
    </w:p>
    <w:p w14:paraId="0D08870B" w14:textId="13D03567" w:rsidR="00750E61" w:rsidRDefault="00750E61" w:rsidP="00750E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Maks. 40 punktów</w:t>
      </w:r>
    </w:p>
    <w:p w14:paraId="7A0D666D" w14:textId="57C76248" w:rsidR="00C14EAC" w:rsidRDefault="00C14EAC" w:rsidP="00C14EAC">
      <w:pPr>
        <w:rPr>
          <w:rFonts w:ascii="Arial" w:hAnsi="Arial" w:cs="Arial"/>
          <w:b/>
          <w:sz w:val="22"/>
          <w:szCs w:val="22"/>
        </w:rPr>
      </w:pPr>
      <w:r w:rsidRPr="00C14EAC">
        <w:rPr>
          <w:rFonts w:ascii="Arial" w:hAnsi="Arial" w:cs="Arial"/>
          <w:b/>
          <w:sz w:val="22"/>
          <w:szCs w:val="22"/>
        </w:rPr>
        <w:t>Zadanie 1</w:t>
      </w:r>
    </w:p>
    <w:p w14:paraId="6F1F6B97" w14:textId="45FBAF9F" w:rsidR="001C7788" w:rsidRDefault="001C7788" w:rsidP="00C14EAC">
      <w:pPr>
        <w:rPr>
          <w:rFonts w:ascii="Arial" w:hAnsi="Arial" w:cs="Arial"/>
          <w:b/>
          <w:sz w:val="22"/>
          <w:szCs w:val="22"/>
          <w:lang w:val="de-DE"/>
        </w:rPr>
      </w:pPr>
      <w:r w:rsidRPr="002825EC">
        <w:rPr>
          <w:rFonts w:ascii="Arial" w:hAnsi="Arial" w:cs="Arial"/>
          <w:b/>
          <w:sz w:val="22"/>
          <w:szCs w:val="22"/>
        </w:rPr>
        <w:t xml:space="preserve">Za każdą poprawną odpowiedź </w:t>
      </w:r>
      <w:r w:rsidR="00750E61">
        <w:rPr>
          <w:rFonts w:ascii="Arial" w:hAnsi="Arial" w:cs="Arial"/>
          <w:b/>
          <w:sz w:val="22"/>
          <w:szCs w:val="22"/>
        </w:rPr>
        <w:t>uczeń otrzymuje 1</w:t>
      </w:r>
      <w:r w:rsidRPr="002825EC">
        <w:rPr>
          <w:rFonts w:ascii="Arial" w:hAnsi="Arial" w:cs="Arial"/>
          <w:b/>
          <w:sz w:val="22"/>
          <w:szCs w:val="22"/>
        </w:rPr>
        <w:t xml:space="preserve"> punkt</w:t>
      </w:r>
      <w:r>
        <w:rPr>
          <w:rFonts w:ascii="Arial" w:hAnsi="Arial" w:cs="Arial"/>
          <w:b/>
          <w:sz w:val="22"/>
          <w:szCs w:val="22"/>
        </w:rPr>
        <w:t>.</w:t>
      </w:r>
      <w:r w:rsidR="00E56CE1">
        <w:rPr>
          <w:rFonts w:ascii="Arial" w:hAnsi="Arial" w:cs="Arial"/>
          <w:b/>
          <w:sz w:val="22"/>
          <w:szCs w:val="22"/>
        </w:rPr>
        <w:t xml:space="preserve"> </w:t>
      </w:r>
      <w:r w:rsidR="00E56CE1" w:rsidRPr="00F519D0">
        <w:rPr>
          <w:rFonts w:ascii="Arial" w:hAnsi="Arial" w:cs="Arial"/>
          <w:b/>
          <w:sz w:val="22"/>
          <w:szCs w:val="22"/>
          <w:lang w:val="de-DE"/>
        </w:rPr>
        <w:t>(</w:t>
      </w:r>
      <w:proofErr w:type="spellStart"/>
      <w:r w:rsidR="00E56CE1" w:rsidRPr="00F519D0">
        <w:rPr>
          <w:rFonts w:ascii="Arial" w:hAnsi="Arial" w:cs="Arial"/>
          <w:b/>
          <w:sz w:val="22"/>
          <w:szCs w:val="22"/>
          <w:lang w:val="de-DE"/>
        </w:rPr>
        <w:t>maks</w:t>
      </w:r>
      <w:proofErr w:type="spellEnd"/>
      <w:r w:rsidR="00E56CE1" w:rsidRPr="00F519D0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831A51">
        <w:rPr>
          <w:rFonts w:ascii="Arial" w:hAnsi="Arial" w:cs="Arial"/>
          <w:b/>
          <w:sz w:val="22"/>
          <w:szCs w:val="22"/>
          <w:lang w:val="de-DE"/>
        </w:rPr>
        <w:t>4</w:t>
      </w:r>
      <w:r w:rsidR="00E56CE1" w:rsidRPr="00F519D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E56CE1" w:rsidRPr="00F519D0">
        <w:rPr>
          <w:rFonts w:ascii="Arial" w:hAnsi="Arial" w:cs="Arial"/>
          <w:b/>
          <w:sz w:val="22"/>
          <w:szCs w:val="22"/>
          <w:lang w:val="de-DE"/>
        </w:rPr>
        <w:t>pkt</w:t>
      </w:r>
      <w:proofErr w:type="spellEnd"/>
      <w:r w:rsidR="00E56CE1" w:rsidRPr="00F519D0">
        <w:rPr>
          <w:rFonts w:ascii="Arial" w:hAnsi="Arial" w:cs="Arial"/>
          <w:b/>
          <w:sz w:val="22"/>
          <w:szCs w:val="22"/>
          <w:lang w:val="de-DE"/>
        </w:rPr>
        <w:t>)</w:t>
      </w:r>
    </w:p>
    <w:p w14:paraId="60577309" w14:textId="77777777" w:rsidR="00750E61" w:rsidRDefault="00750E61" w:rsidP="00C14EAC">
      <w:pPr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</w:tblGrid>
      <w:tr w:rsidR="00750E61" w14:paraId="615C9521" w14:textId="77777777" w:rsidTr="00750E61">
        <w:trPr>
          <w:jc w:val="center"/>
        </w:trPr>
        <w:tc>
          <w:tcPr>
            <w:tcW w:w="846" w:type="dxa"/>
          </w:tcPr>
          <w:p w14:paraId="7D7DFA14" w14:textId="60ADDE90" w:rsidR="00750E61" w:rsidRDefault="00750E61" w:rsidP="00750E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1.1</w:t>
            </w:r>
          </w:p>
        </w:tc>
        <w:tc>
          <w:tcPr>
            <w:tcW w:w="850" w:type="dxa"/>
          </w:tcPr>
          <w:p w14:paraId="64EFCE9E" w14:textId="443B7C2E" w:rsidR="00750E61" w:rsidRDefault="00750E61" w:rsidP="00750E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1.2.</w:t>
            </w:r>
          </w:p>
        </w:tc>
        <w:tc>
          <w:tcPr>
            <w:tcW w:w="851" w:type="dxa"/>
          </w:tcPr>
          <w:p w14:paraId="5ED67F41" w14:textId="36686216" w:rsidR="00750E61" w:rsidRDefault="00750E61" w:rsidP="00750E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1.3.</w:t>
            </w:r>
          </w:p>
        </w:tc>
        <w:tc>
          <w:tcPr>
            <w:tcW w:w="850" w:type="dxa"/>
          </w:tcPr>
          <w:p w14:paraId="65DCC41E" w14:textId="4ED5BA48" w:rsidR="00750E61" w:rsidRDefault="00750E61" w:rsidP="00750E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1.4.</w:t>
            </w:r>
          </w:p>
        </w:tc>
      </w:tr>
      <w:tr w:rsidR="00750E61" w14:paraId="49985180" w14:textId="77777777" w:rsidTr="00750E61">
        <w:trPr>
          <w:jc w:val="center"/>
        </w:trPr>
        <w:tc>
          <w:tcPr>
            <w:tcW w:w="846" w:type="dxa"/>
          </w:tcPr>
          <w:p w14:paraId="37D1F1D9" w14:textId="2D5AD6BE" w:rsidR="00750E61" w:rsidRDefault="00750E61" w:rsidP="00750E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</w:t>
            </w:r>
          </w:p>
        </w:tc>
        <w:tc>
          <w:tcPr>
            <w:tcW w:w="850" w:type="dxa"/>
          </w:tcPr>
          <w:p w14:paraId="0C37EA07" w14:textId="10ED058D" w:rsidR="00750E61" w:rsidRDefault="00750E61" w:rsidP="00750E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851" w:type="dxa"/>
          </w:tcPr>
          <w:p w14:paraId="5819BA00" w14:textId="6FFAB37C" w:rsidR="00750E61" w:rsidRDefault="00750E61" w:rsidP="00750E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850" w:type="dxa"/>
          </w:tcPr>
          <w:p w14:paraId="6E017953" w14:textId="7FC47DE6" w:rsidR="00750E61" w:rsidRDefault="00750E61" w:rsidP="00750E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B</w:t>
            </w:r>
          </w:p>
        </w:tc>
      </w:tr>
    </w:tbl>
    <w:p w14:paraId="55C7FE13" w14:textId="77777777" w:rsidR="00750E61" w:rsidRPr="00F519D0" w:rsidRDefault="00750E61" w:rsidP="00C14EAC">
      <w:pPr>
        <w:rPr>
          <w:rFonts w:ascii="Arial" w:hAnsi="Arial" w:cs="Arial"/>
          <w:b/>
          <w:sz w:val="22"/>
          <w:szCs w:val="22"/>
          <w:lang w:val="de-DE"/>
        </w:rPr>
      </w:pPr>
    </w:p>
    <w:p w14:paraId="075DC3D2" w14:textId="77777777" w:rsidR="00831A51" w:rsidRPr="00067E55" w:rsidRDefault="00831A51" w:rsidP="00E56CE1">
      <w:pPr>
        <w:rPr>
          <w:rFonts w:ascii="Arial" w:hAnsi="Arial" w:cs="Arial"/>
          <w:bCs/>
          <w:sz w:val="22"/>
          <w:szCs w:val="22"/>
          <w:lang w:val="de-DE"/>
        </w:rPr>
      </w:pPr>
    </w:p>
    <w:p w14:paraId="799B77DF" w14:textId="77777777" w:rsidR="00E56CE1" w:rsidRPr="00067E55" w:rsidRDefault="00E56CE1" w:rsidP="00C14EAC">
      <w:pPr>
        <w:rPr>
          <w:rFonts w:ascii="Arial" w:hAnsi="Arial" w:cs="Arial"/>
          <w:b/>
          <w:sz w:val="22"/>
          <w:szCs w:val="22"/>
          <w:lang w:val="de-DE"/>
        </w:rPr>
      </w:pPr>
    </w:p>
    <w:p w14:paraId="67E51324" w14:textId="77777777" w:rsidR="008472D0" w:rsidRDefault="008472D0" w:rsidP="00847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2</w:t>
      </w:r>
    </w:p>
    <w:p w14:paraId="5A1C28D7" w14:textId="77E5CDB0" w:rsidR="008472D0" w:rsidRDefault="008472D0" w:rsidP="008472D0">
      <w:pPr>
        <w:rPr>
          <w:rFonts w:ascii="Arial" w:hAnsi="Arial" w:cs="Arial"/>
          <w:b/>
          <w:sz w:val="22"/>
          <w:szCs w:val="22"/>
        </w:rPr>
      </w:pPr>
      <w:r w:rsidRPr="002825EC">
        <w:rPr>
          <w:rFonts w:ascii="Arial" w:hAnsi="Arial" w:cs="Arial"/>
          <w:b/>
          <w:sz w:val="22"/>
          <w:szCs w:val="22"/>
        </w:rPr>
        <w:t xml:space="preserve">Za każdą poprawną </w:t>
      </w:r>
      <w:r w:rsidR="00750E61">
        <w:rPr>
          <w:rFonts w:ascii="Arial" w:hAnsi="Arial" w:cs="Arial"/>
          <w:b/>
          <w:sz w:val="22"/>
          <w:szCs w:val="22"/>
        </w:rPr>
        <w:t>uczeń otrzymuje</w:t>
      </w:r>
      <w:r w:rsidRPr="002825EC">
        <w:rPr>
          <w:rFonts w:ascii="Arial" w:hAnsi="Arial" w:cs="Arial"/>
          <w:b/>
          <w:sz w:val="22"/>
          <w:szCs w:val="22"/>
        </w:rPr>
        <w:t xml:space="preserve"> 1 punkt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2825EC">
        <w:rPr>
          <w:rFonts w:ascii="Arial" w:hAnsi="Arial" w:cs="Arial"/>
          <w:b/>
          <w:sz w:val="22"/>
          <w:szCs w:val="22"/>
        </w:rPr>
        <w:t xml:space="preserve">(maks. </w:t>
      </w:r>
      <w:r w:rsidR="00831A5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pkt)</w:t>
      </w:r>
    </w:p>
    <w:p w14:paraId="05579501" w14:textId="77777777" w:rsidR="008472D0" w:rsidRPr="00750E61" w:rsidRDefault="008472D0" w:rsidP="00C14EAC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284" w:type="dxa"/>
        <w:tblInd w:w="-147" w:type="dxa"/>
        <w:tblLook w:val="04A0" w:firstRow="1" w:lastRow="0" w:firstColumn="1" w:lastColumn="0" w:noHBand="0" w:noVBand="1"/>
      </w:tblPr>
      <w:tblGrid>
        <w:gridCol w:w="477"/>
        <w:gridCol w:w="430"/>
        <w:gridCol w:w="390"/>
        <w:gridCol w:w="350"/>
        <w:gridCol w:w="350"/>
        <w:gridCol w:w="390"/>
        <w:gridCol w:w="390"/>
        <w:gridCol w:w="430"/>
        <w:gridCol w:w="443"/>
        <w:gridCol w:w="390"/>
        <w:gridCol w:w="390"/>
        <w:gridCol w:w="443"/>
        <w:gridCol w:w="390"/>
        <w:gridCol w:w="390"/>
        <w:gridCol w:w="390"/>
        <w:gridCol w:w="390"/>
        <w:gridCol w:w="390"/>
        <w:gridCol w:w="390"/>
        <w:gridCol w:w="363"/>
        <w:gridCol w:w="296"/>
        <w:gridCol w:w="363"/>
        <w:gridCol w:w="296"/>
        <w:gridCol w:w="363"/>
        <w:gridCol w:w="390"/>
      </w:tblGrid>
      <w:tr w:rsidR="00EB08E1" w14:paraId="7EC02A60" w14:textId="77777777" w:rsidTr="00EB08E1">
        <w:tc>
          <w:tcPr>
            <w:tcW w:w="708" w:type="dxa"/>
          </w:tcPr>
          <w:p w14:paraId="66E069E7" w14:textId="258ECC60" w:rsidR="00EB08E1" w:rsidRPr="00EB08E1" w:rsidRDefault="00EB08E1" w:rsidP="008F048B">
            <w:pPr>
              <w:rPr>
                <w:b/>
                <w:bCs/>
                <w:sz w:val="18"/>
                <w:szCs w:val="18"/>
              </w:rPr>
            </w:pPr>
            <w:r w:rsidRPr="00EB08E1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36" w:type="dxa"/>
          </w:tcPr>
          <w:p w14:paraId="4A4BB675" w14:textId="77777777" w:rsidR="00EB08E1" w:rsidRDefault="00EB08E1" w:rsidP="008F048B">
            <w:r>
              <w:t>M</w:t>
            </w:r>
          </w:p>
        </w:tc>
        <w:tc>
          <w:tcPr>
            <w:tcW w:w="388" w:type="dxa"/>
          </w:tcPr>
          <w:p w14:paraId="55A383CA" w14:textId="77777777" w:rsidR="00EB08E1" w:rsidRDefault="00EB08E1" w:rsidP="008F048B">
            <w:r>
              <w:t>A</w:t>
            </w:r>
          </w:p>
        </w:tc>
        <w:tc>
          <w:tcPr>
            <w:tcW w:w="349" w:type="dxa"/>
          </w:tcPr>
          <w:p w14:paraId="7D03BBB0" w14:textId="77777777" w:rsidR="00EB08E1" w:rsidRDefault="00EB08E1" w:rsidP="008F048B">
            <w:r>
              <w:t>S</w:t>
            </w:r>
          </w:p>
        </w:tc>
        <w:tc>
          <w:tcPr>
            <w:tcW w:w="349" w:type="dxa"/>
          </w:tcPr>
          <w:p w14:paraId="134450F1" w14:textId="77777777" w:rsidR="00EB08E1" w:rsidRDefault="00EB08E1" w:rsidP="008F048B">
            <w:r>
              <w:t>S</w:t>
            </w:r>
          </w:p>
        </w:tc>
        <w:tc>
          <w:tcPr>
            <w:tcW w:w="388" w:type="dxa"/>
          </w:tcPr>
          <w:p w14:paraId="3EE1E6B9" w14:textId="77777777" w:rsidR="00EB08E1" w:rsidRDefault="00EB08E1" w:rsidP="008F048B">
            <w:r>
              <w:t>E</w:t>
            </w:r>
          </w:p>
        </w:tc>
        <w:tc>
          <w:tcPr>
            <w:tcW w:w="388" w:type="dxa"/>
          </w:tcPr>
          <w:p w14:paraId="7B5D1162" w14:textId="77777777" w:rsidR="00EB08E1" w:rsidRDefault="00EB08E1" w:rsidP="008F048B">
            <w:r>
              <w:t>N</w:t>
            </w:r>
          </w:p>
        </w:tc>
        <w:tc>
          <w:tcPr>
            <w:tcW w:w="428" w:type="dxa"/>
          </w:tcPr>
          <w:p w14:paraId="3C70D610" w14:textId="77777777" w:rsidR="00EB08E1" w:rsidRDefault="00EB08E1" w:rsidP="008F048B">
            <w:r>
              <w:t>P</w:t>
            </w:r>
          </w:p>
        </w:tc>
        <w:tc>
          <w:tcPr>
            <w:tcW w:w="441" w:type="dxa"/>
          </w:tcPr>
          <w:p w14:paraId="4FD0E839" w14:textId="77777777" w:rsidR="00EB08E1" w:rsidRDefault="00EB08E1" w:rsidP="008F048B">
            <w:r>
              <w:t>R</w:t>
            </w:r>
          </w:p>
        </w:tc>
        <w:tc>
          <w:tcPr>
            <w:tcW w:w="388" w:type="dxa"/>
          </w:tcPr>
          <w:p w14:paraId="1C69A654" w14:textId="77777777" w:rsidR="00EB08E1" w:rsidRDefault="00EB08E1" w:rsidP="008F048B">
            <w:r>
              <w:t>O</w:t>
            </w:r>
          </w:p>
        </w:tc>
        <w:tc>
          <w:tcPr>
            <w:tcW w:w="388" w:type="dxa"/>
            <w:tcBorders>
              <w:right w:val="single" w:sz="18" w:space="0" w:color="auto"/>
            </w:tcBorders>
          </w:tcPr>
          <w:p w14:paraId="1C1EB345" w14:textId="77777777" w:rsidR="00EB08E1" w:rsidRDefault="00EB08E1" w:rsidP="008F048B">
            <w:r>
              <w:t>D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D00DDE" w14:textId="77777777" w:rsidR="00EB08E1" w:rsidRDefault="00EB08E1" w:rsidP="004A257C">
            <w:pPr>
              <w:jc w:val="center"/>
            </w:pPr>
            <w:r>
              <w:t>U</w:t>
            </w:r>
          </w:p>
        </w:tc>
        <w:tc>
          <w:tcPr>
            <w:tcW w:w="388" w:type="dxa"/>
            <w:tcBorders>
              <w:left w:val="single" w:sz="18" w:space="0" w:color="auto"/>
            </w:tcBorders>
          </w:tcPr>
          <w:p w14:paraId="28B0F982" w14:textId="77777777" w:rsidR="00EB08E1" w:rsidRDefault="00EB08E1" w:rsidP="008F048B">
            <w:r>
              <w:t>K</w:t>
            </w:r>
          </w:p>
        </w:tc>
        <w:tc>
          <w:tcPr>
            <w:tcW w:w="388" w:type="dxa"/>
          </w:tcPr>
          <w:p w14:paraId="2860AD5F" w14:textId="77777777" w:rsidR="00EB08E1" w:rsidRDefault="00EB08E1" w:rsidP="008F048B">
            <w:r>
              <w:t>T</w:t>
            </w:r>
          </w:p>
        </w:tc>
        <w:tc>
          <w:tcPr>
            <w:tcW w:w="388" w:type="dxa"/>
          </w:tcPr>
          <w:p w14:paraId="1FE7D162" w14:textId="77777777" w:rsidR="00EB08E1" w:rsidRDefault="00EB08E1" w:rsidP="008F048B">
            <w:r>
              <w:t>I</w:t>
            </w:r>
          </w:p>
        </w:tc>
        <w:tc>
          <w:tcPr>
            <w:tcW w:w="388" w:type="dxa"/>
          </w:tcPr>
          <w:p w14:paraId="1B58551A" w14:textId="77777777" w:rsidR="00EB08E1" w:rsidRDefault="00EB08E1" w:rsidP="008F048B">
            <w:r>
              <w:t>O</w:t>
            </w:r>
          </w:p>
        </w:tc>
        <w:tc>
          <w:tcPr>
            <w:tcW w:w="388" w:type="dxa"/>
          </w:tcPr>
          <w:p w14:paraId="26C57846" w14:textId="77777777" w:rsidR="00EB08E1" w:rsidRDefault="00EB08E1" w:rsidP="008F048B">
            <w:r>
              <w:t>N</w:t>
            </w:r>
          </w:p>
        </w:tc>
        <w:tc>
          <w:tcPr>
            <w:tcW w:w="388" w:type="dxa"/>
            <w:shd w:val="clear" w:color="auto" w:fill="EEECE1" w:themeFill="background2"/>
          </w:tcPr>
          <w:p w14:paraId="00A3E741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2AEB6994" w14:textId="77777777" w:rsidR="00EB08E1" w:rsidRDefault="00EB08E1" w:rsidP="008F048B"/>
        </w:tc>
        <w:tc>
          <w:tcPr>
            <w:tcW w:w="295" w:type="dxa"/>
            <w:shd w:val="clear" w:color="auto" w:fill="EEECE1" w:themeFill="background2"/>
          </w:tcPr>
          <w:p w14:paraId="243E18C0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7D4855C0" w14:textId="77777777" w:rsidR="00EB08E1" w:rsidRDefault="00EB08E1" w:rsidP="008F048B"/>
        </w:tc>
        <w:tc>
          <w:tcPr>
            <w:tcW w:w="295" w:type="dxa"/>
            <w:shd w:val="clear" w:color="auto" w:fill="EEECE1" w:themeFill="background2"/>
          </w:tcPr>
          <w:p w14:paraId="5B0EA0B2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5B37AB26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01ADAC85" w14:textId="77777777" w:rsidR="00EB08E1" w:rsidRDefault="00EB08E1" w:rsidP="008F048B"/>
        </w:tc>
      </w:tr>
      <w:tr w:rsidR="00EB08E1" w14:paraId="581C44A1" w14:textId="77777777" w:rsidTr="00B81236">
        <w:tc>
          <w:tcPr>
            <w:tcW w:w="708" w:type="dxa"/>
          </w:tcPr>
          <w:p w14:paraId="2D26B0B2" w14:textId="72434E39" w:rsidR="00EB08E1" w:rsidRPr="00EB08E1" w:rsidRDefault="00EB08E1" w:rsidP="008F048B">
            <w:pPr>
              <w:rPr>
                <w:b/>
                <w:bCs/>
                <w:sz w:val="18"/>
                <w:szCs w:val="18"/>
              </w:rPr>
            </w:pPr>
            <w:r w:rsidRPr="00EB08E1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36" w:type="dxa"/>
            <w:shd w:val="clear" w:color="auto" w:fill="EEECE1" w:themeFill="background2"/>
          </w:tcPr>
          <w:p w14:paraId="405564F8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270F62CD" w14:textId="77777777" w:rsidR="00EB08E1" w:rsidRDefault="00EB08E1" w:rsidP="008F048B"/>
        </w:tc>
        <w:tc>
          <w:tcPr>
            <w:tcW w:w="349" w:type="dxa"/>
            <w:shd w:val="clear" w:color="auto" w:fill="EEECE1" w:themeFill="background2"/>
          </w:tcPr>
          <w:p w14:paraId="144E0ABF" w14:textId="77777777" w:rsidR="00EB08E1" w:rsidRDefault="00EB08E1" w:rsidP="008F048B"/>
        </w:tc>
        <w:tc>
          <w:tcPr>
            <w:tcW w:w="349" w:type="dxa"/>
            <w:shd w:val="clear" w:color="auto" w:fill="EEECE1" w:themeFill="background2"/>
          </w:tcPr>
          <w:p w14:paraId="10FF04AD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226318AC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4EB63E53" w14:textId="77777777" w:rsidR="00EB08E1" w:rsidRDefault="00EB08E1" w:rsidP="008F048B"/>
        </w:tc>
        <w:tc>
          <w:tcPr>
            <w:tcW w:w="428" w:type="dxa"/>
          </w:tcPr>
          <w:p w14:paraId="4081C6B3" w14:textId="77777777" w:rsidR="00EB08E1" w:rsidRDefault="00EB08E1" w:rsidP="008F048B">
            <w:r>
              <w:t>M</w:t>
            </w:r>
          </w:p>
        </w:tc>
        <w:tc>
          <w:tcPr>
            <w:tcW w:w="441" w:type="dxa"/>
          </w:tcPr>
          <w:p w14:paraId="4DB0A4FB" w14:textId="77777777" w:rsidR="00EB08E1" w:rsidRDefault="00EB08E1" w:rsidP="008F048B">
            <w:r>
              <w:t>O</w:t>
            </w:r>
          </w:p>
        </w:tc>
        <w:tc>
          <w:tcPr>
            <w:tcW w:w="388" w:type="dxa"/>
          </w:tcPr>
          <w:p w14:paraId="0CB616DD" w14:textId="77777777" w:rsidR="00EB08E1" w:rsidRDefault="00EB08E1" w:rsidP="008F048B">
            <w:r>
              <w:t>D</w:t>
            </w:r>
          </w:p>
        </w:tc>
        <w:tc>
          <w:tcPr>
            <w:tcW w:w="388" w:type="dxa"/>
            <w:tcBorders>
              <w:right w:val="single" w:sz="18" w:space="0" w:color="auto"/>
            </w:tcBorders>
          </w:tcPr>
          <w:p w14:paraId="4097E26B" w14:textId="77777777" w:rsidR="00EB08E1" w:rsidRDefault="00EB08E1" w:rsidP="008F048B">
            <w:r>
              <w:t>E</w:t>
            </w:r>
          </w:p>
        </w:tc>
        <w:tc>
          <w:tcPr>
            <w:tcW w:w="4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D5FD50" w14:textId="77777777" w:rsidR="00EB08E1" w:rsidRDefault="00EB08E1" w:rsidP="004A257C">
            <w:pPr>
              <w:jc w:val="center"/>
            </w:pPr>
            <w:r>
              <w:t>M</w:t>
            </w:r>
          </w:p>
        </w:tc>
        <w:tc>
          <w:tcPr>
            <w:tcW w:w="388" w:type="dxa"/>
            <w:tcBorders>
              <w:left w:val="single" w:sz="18" w:space="0" w:color="auto"/>
            </w:tcBorders>
          </w:tcPr>
          <w:p w14:paraId="3563A2C1" w14:textId="77777777" w:rsidR="00EB08E1" w:rsidRDefault="00EB08E1" w:rsidP="008F048B">
            <w:r>
              <w:t>A</w:t>
            </w:r>
          </w:p>
        </w:tc>
        <w:tc>
          <w:tcPr>
            <w:tcW w:w="388" w:type="dxa"/>
          </w:tcPr>
          <w:p w14:paraId="4A67A4E6" w14:textId="77777777" w:rsidR="00EB08E1" w:rsidRDefault="00EB08E1" w:rsidP="008F048B">
            <w:r>
              <w:t>R</w:t>
            </w:r>
          </w:p>
        </w:tc>
        <w:tc>
          <w:tcPr>
            <w:tcW w:w="388" w:type="dxa"/>
          </w:tcPr>
          <w:p w14:paraId="052DDCC8" w14:textId="77777777" w:rsidR="00EB08E1" w:rsidRDefault="00EB08E1" w:rsidP="008F048B">
            <w:r>
              <w:t>K</w:t>
            </w:r>
          </w:p>
        </w:tc>
        <w:tc>
          <w:tcPr>
            <w:tcW w:w="388" w:type="dxa"/>
          </w:tcPr>
          <w:p w14:paraId="4B7B943C" w14:textId="77777777" w:rsidR="00EB08E1" w:rsidRDefault="00EB08E1" w:rsidP="008F048B">
            <w:r>
              <w:t>E</w:t>
            </w:r>
          </w:p>
        </w:tc>
        <w:tc>
          <w:tcPr>
            <w:tcW w:w="388" w:type="dxa"/>
            <w:shd w:val="clear" w:color="auto" w:fill="EEECE1" w:themeFill="background2"/>
          </w:tcPr>
          <w:p w14:paraId="5EF2A8BF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1E409742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2EF779B9" w14:textId="77777777" w:rsidR="00EB08E1" w:rsidRDefault="00EB08E1" w:rsidP="008F048B"/>
        </w:tc>
        <w:tc>
          <w:tcPr>
            <w:tcW w:w="295" w:type="dxa"/>
            <w:shd w:val="clear" w:color="auto" w:fill="EEECE1" w:themeFill="background2"/>
          </w:tcPr>
          <w:p w14:paraId="67057144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56D72D58" w14:textId="77777777" w:rsidR="00EB08E1" w:rsidRDefault="00EB08E1" w:rsidP="008F048B"/>
        </w:tc>
        <w:tc>
          <w:tcPr>
            <w:tcW w:w="295" w:type="dxa"/>
            <w:shd w:val="clear" w:color="auto" w:fill="EEECE1" w:themeFill="background2"/>
          </w:tcPr>
          <w:p w14:paraId="17F37B89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72D70631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3E157452" w14:textId="77777777" w:rsidR="00EB08E1" w:rsidRDefault="00EB08E1" w:rsidP="008F048B"/>
        </w:tc>
      </w:tr>
      <w:tr w:rsidR="00EB08E1" w14:paraId="36D44602" w14:textId="77777777" w:rsidTr="00EB08E1">
        <w:tc>
          <w:tcPr>
            <w:tcW w:w="708" w:type="dxa"/>
          </w:tcPr>
          <w:p w14:paraId="4F81C255" w14:textId="1B1CC843" w:rsidR="00EB08E1" w:rsidRPr="00EB08E1" w:rsidRDefault="00EB08E1" w:rsidP="008F048B">
            <w:pPr>
              <w:rPr>
                <w:b/>
                <w:bCs/>
                <w:sz w:val="18"/>
                <w:szCs w:val="18"/>
              </w:rPr>
            </w:pPr>
            <w:r w:rsidRPr="00EB08E1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236" w:type="dxa"/>
            <w:shd w:val="clear" w:color="auto" w:fill="EEECE1" w:themeFill="background2"/>
          </w:tcPr>
          <w:p w14:paraId="40091BA8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3876E1A3" w14:textId="77777777" w:rsidR="00EB08E1" w:rsidRDefault="00EB08E1" w:rsidP="008F048B"/>
        </w:tc>
        <w:tc>
          <w:tcPr>
            <w:tcW w:w="349" w:type="dxa"/>
            <w:shd w:val="clear" w:color="auto" w:fill="EEECE1" w:themeFill="background2"/>
          </w:tcPr>
          <w:p w14:paraId="43BAE961" w14:textId="77777777" w:rsidR="00EB08E1" w:rsidRDefault="00EB08E1" w:rsidP="008F048B"/>
        </w:tc>
        <w:tc>
          <w:tcPr>
            <w:tcW w:w="349" w:type="dxa"/>
            <w:shd w:val="clear" w:color="auto" w:fill="EEECE1" w:themeFill="background2"/>
          </w:tcPr>
          <w:p w14:paraId="74980CCB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082FD0CB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2D69B7C4" w14:textId="77777777" w:rsidR="00EB08E1" w:rsidRDefault="00EB08E1" w:rsidP="008F048B"/>
        </w:tc>
        <w:tc>
          <w:tcPr>
            <w:tcW w:w="428" w:type="dxa"/>
            <w:shd w:val="clear" w:color="auto" w:fill="EEECE1" w:themeFill="background2"/>
          </w:tcPr>
          <w:p w14:paraId="4BBBA0A3" w14:textId="77777777" w:rsidR="00EB08E1" w:rsidRDefault="00EB08E1" w:rsidP="008F048B"/>
        </w:tc>
        <w:tc>
          <w:tcPr>
            <w:tcW w:w="441" w:type="dxa"/>
          </w:tcPr>
          <w:p w14:paraId="780E5D29" w14:textId="77777777" w:rsidR="00EB08E1" w:rsidRDefault="00EB08E1" w:rsidP="008F048B">
            <w:r>
              <w:t>W</w:t>
            </w:r>
          </w:p>
        </w:tc>
        <w:tc>
          <w:tcPr>
            <w:tcW w:w="388" w:type="dxa"/>
          </w:tcPr>
          <w:p w14:paraId="5A18E6D4" w14:textId="77777777" w:rsidR="00EB08E1" w:rsidRDefault="00EB08E1" w:rsidP="008F048B">
            <w:r>
              <w:t>E</w:t>
            </w:r>
          </w:p>
        </w:tc>
        <w:tc>
          <w:tcPr>
            <w:tcW w:w="388" w:type="dxa"/>
            <w:tcBorders>
              <w:right w:val="single" w:sz="18" w:space="0" w:color="auto"/>
            </w:tcBorders>
          </w:tcPr>
          <w:p w14:paraId="085C3374" w14:textId="77777777" w:rsidR="00EB08E1" w:rsidRDefault="00EB08E1" w:rsidP="008F048B">
            <w:r>
              <w:t>G</w:t>
            </w:r>
          </w:p>
        </w:tc>
        <w:tc>
          <w:tcPr>
            <w:tcW w:w="4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2E93D9" w14:textId="77777777" w:rsidR="00EB08E1" w:rsidRDefault="00EB08E1" w:rsidP="004A257C">
            <w:pPr>
              <w:jc w:val="center"/>
            </w:pPr>
            <w:r>
              <w:t>W</w:t>
            </w:r>
          </w:p>
        </w:tc>
        <w:tc>
          <w:tcPr>
            <w:tcW w:w="388" w:type="dxa"/>
            <w:tcBorders>
              <w:left w:val="single" w:sz="18" w:space="0" w:color="auto"/>
            </w:tcBorders>
          </w:tcPr>
          <w:p w14:paraId="19EADA34" w14:textId="77777777" w:rsidR="00EB08E1" w:rsidRDefault="00EB08E1" w:rsidP="008F048B">
            <w:r>
              <w:t>E</w:t>
            </w:r>
          </w:p>
        </w:tc>
        <w:tc>
          <w:tcPr>
            <w:tcW w:w="388" w:type="dxa"/>
          </w:tcPr>
          <w:p w14:paraId="61C1C5B8" w14:textId="77777777" w:rsidR="00EB08E1" w:rsidRDefault="00EB08E1" w:rsidP="008F048B">
            <w:r>
              <w:t>R</w:t>
            </w:r>
          </w:p>
        </w:tc>
        <w:tc>
          <w:tcPr>
            <w:tcW w:w="388" w:type="dxa"/>
          </w:tcPr>
          <w:p w14:paraId="61CB12F6" w14:textId="77777777" w:rsidR="00EB08E1" w:rsidRDefault="00EB08E1" w:rsidP="008F048B">
            <w:r>
              <w:t>F</w:t>
            </w:r>
          </w:p>
        </w:tc>
        <w:tc>
          <w:tcPr>
            <w:tcW w:w="388" w:type="dxa"/>
          </w:tcPr>
          <w:p w14:paraId="46A34F84" w14:textId="77777777" w:rsidR="00EB08E1" w:rsidRDefault="00EB08E1" w:rsidP="008F048B">
            <w:r>
              <w:t>T</w:t>
            </w:r>
          </w:p>
        </w:tc>
        <w:tc>
          <w:tcPr>
            <w:tcW w:w="388" w:type="dxa"/>
          </w:tcPr>
          <w:p w14:paraId="022E673B" w14:textId="77777777" w:rsidR="00EB08E1" w:rsidRDefault="00EB08E1" w:rsidP="008F048B">
            <w:r>
              <w:t>E</w:t>
            </w:r>
          </w:p>
        </w:tc>
        <w:tc>
          <w:tcPr>
            <w:tcW w:w="388" w:type="dxa"/>
          </w:tcPr>
          <w:p w14:paraId="493AE19B" w14:textId="77777777" w:rsidR="00EB08E1" w:rsidRDefault="00EB08E1" w:rsidP="008F048B">
            <w:r>
              <w:t>X</w:t>
            </w:r>
          </w:p>
        </w:tc>
        <w:tc>
          <w:tcPr>
            <w:tcW w:w="362" w:type="dxa"/>
          </w:tcPr>
          <w:p w14:paraId="72EDC05D" w14:textId="77777777" w:rsidR="00EB08E1" w:rsidRDefault="00EB08E1" w:rsidP="008F048B">
            <w:r>
              <w:t>T</w:t>
            </w:r>
          </w:p>
        </w:tc>
        <w:tc>
          <w:tcPr>
            <w:tcW w:w="295" w:type="dxa"/>
          </w:tcPr>
          <w:p w14:paraId="25F9A473" w14:textId="77777777" w:rsidR="00EB08E1" w:rsidRDefault="00EB08E1" w:rsidP="008F048B">
            <w:r>
              <w:t>I</w:t>
            </w:r>
          </w:p>
        </w:tc>
        <w:tc>
          <w:tcPr>
            <w:tcW w:w="362" w:type="dxa"/>
          </w:tcPr>
          <w:p w14:paraId="7526A292" w14:textId="77777777" w:rsidR="00EB08E1" w:rsidRDefault="00EB08E1" w:rsidP="008F048B">
            <w:r>
              <w:t>L</w:t>
            </w:r>
          </w:p>
        </w:tc>
        <w:tc>
          <w:tcPr>
            <w:tcW w:w="295" w:type="dxa"/>
          </w:tcPr>
          <w:p w14:paraId="6637B03A" w14:textId="77777777" w:rsidR="00EB08E1" w:rsidRDefault="00EB08E1" w:rsidP="008F048B">
            <w:r>
              <w:t>I</w:t>
            </w:r>
          </w:p>
        </w:tc>
        <w:tc>
          <w:tcPr>
            <w:tcW w:w="362" w:type="dxa"/>
          </w:tcPr>
          <w:p w14:paraId="01707E36" w14:textId="77777777" w:rsidR="00EB08E1" w:rsidRDefault="00EB08E1" w:rsidP="008F048B">
            <w:r>
              <w:t>E</w:t>
            </w:r>
          </w:p>
        </w:tc>
        <w:tc>
          <w:tcPr>
            <w:tcW w:w="388" w:type="dxa"/>
          </w:tcPr>
          <w:p w14:paraId="53A688A0" w14:textId="77777777" w:rsidR="00EB08E1" w:rsidRDefault="00EB08E1" w:rsidP="008F048B">
            <w:r>
              <w:t>N</w:t>
            </w:r>
          </w:p>
        </w:tc>
      </w:tr>
      <w:tr w:rsidR="00EB08E1" w14:paraId="3CE42B8C" w14:textId="77777777" w:rsidTr="00EB08E1">
        <w:tc>
          <w:tcPr>
            <w:tcW w:w="708" w:type="dxa"/>
          </w:tcPr>
          <w:p w14:paraId="088E7E8A" w14:textId="3A3B6704" w:rsidR="00EB08E1" w:rsidRPr="00EB08E1" w:rsidRDefault="00EB08E1" w:rsidP="008F048B">
            <w:pPr>
              <w:rPr>
                <w:b/>
                <w:bCs/>
                <w:sz w:val="18"/>
                <w:szCs w:val="18"/>
              </w:rPr>
            </w:pPr>
            <w:r w:rsidRPr="00EB08E1"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236" w:type="dxa"/>
            <w:shd w:val="clear" w:color="auto" w:fill="EEECE1" w:themeFill="background2"/>
          </w:tcPr>
          <w:p w14:paraId="5D99365E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59C7A3DE" w14:textId="77777777" w:rsidR="00EB08E1" w:rsidRDefault="00EB08E1" w:rsidP="008F048B"/>
        </w:tc>
        <w:tc>
          <w:tcPr>
            <w:tcW w:w="349" w:type="dxa"/>
            <w:shd w:val="clear" w:color="auto" w:fill="EEECE1" w:themeFill="background2"/>
          </w:tcPr>
          <w:p w14:paraId="5AE64ED1" w14:textId="77777777" w:rsidR="00EB08E1" w:rsidRDefault="00EB08E1" w:rsidP="008F048B"/>
        </w:tc>
        <w:tc>
          <w:tcPr>
            <w:tcW w:w="349" w:type="dxa"/>
            <w:shd w:val="clear" w:color="auto" w:fill="EEECE1" w:themeFill="background2"/>
          </w:tcPr>
          <w:p w14:paraId="506A9997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249324C0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3BF5ACFF" w14:textId="77777777" w:rsidR="00EB08E1" w:rsidRDefault="00EB08E1" w:rsidP="008F048B"/>
        </w:tc>
        <w:tc>
          <w:tcPr>
            <w:tcW w:w="428" w:type="dxa"/>
            <w:shd w:val="clear" w:color="auto" w:fill="EEECE1" w:themeFill="background2"/>
          </w:tcPr>
          <w:p w14:paraId="5AFA84E8" w14:textId="77777777" w:rsidR="00EB08E1" w:rsidRDefault="00EB08E1" w:rsidP="008F048B"/>
        </w:tc>
        <w:tc>
          <w:tcPr>
            <w:tcW w:w="441" w:type="dxa"/>
          </w:tcPr>
          <w:p w14:paraId="57C9A30E" w14:textId="77777777" w:rsidR="00EB08E1" w:rsidRDefault="00EB08E1" w:rsidP="008F048B">
            <w:r>
              <w:t>M</w:t>
            </w:r>
          </w:p>
        </w:tc>
        <w:tc>
          <w:tcPr>
            <w:tcW w:w="388" w:type="dxa"/>
          </w:tcPr>
          <w:p w14:paraId="6D8123B4" w14:textId="77777777" w:rsidR="00EB08E1" w:rsidRDefault="00EB08E1" w:rsidP="008F048B">
            <w:r>
              <w:t>O</w:t>
            </w:r>
          </w:p>
        </w:tc>
        <w:tc>
          <w:tcPr>
            <w:tcW w:w="388" w:type="dxa"/>
            <w:tcBorders>
              <w:right w:val="single" w:sz="18" w:space="0" w:color="auto"/>
            </w:tcBorders>
          </w:tcPr>
          <w:p w14:paraId="0E43A582" w14:textId="77777777" w:rsidR="00EB08E1" w:rsidRDefault="00EB08E1" w:rsidP="008F048B">
            <w:r>
              <w:t>D</w:t>
            </w:r>
          </w:p>
        </w:tc>
        <w:tc>
          <w:tcPr>
            <w:tcW w:w="4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311C1B" w14:textId="77777777" w:rsidR="00EB08E1" w:rsidRDefault="00EB08E1" w:rsidP="004A257C">
            <w:pPr>
              <w:jc w:val="center"/>
            </w:pPr>
            <w:r>
              <w:t>E</w:t>
            </w:r>
          </w:p>
        </w:tc>
        <w:tc>
          <w:tcPr>
            <w:tcW w:w="388" w:type="dxa"/>
            <w:tcBorders>
              <w:left w:val="single" w:sz="18" w:space="0" w:color="auto"/>
            </w:tcBorders>
          </w:tcPr>
          <w:p w14:paraId="7B101444" w14:textId="77777777" w:rsidR="00EB08E1" w:rsidRDefault="00EB08E1" w:rsidP="008F048B">
            <w:r>
              <w:t>H</w:t>
            </w:r>
          </w:p>
        </w:tc>
        <w:tc>
          <w:tcPr>
            <w:tcW w:w="388" w:type="dxa"/>
          </w:tcPr>
          <w:p w14:paraId="32E67A74" w14:textId="77777777" w:rsidR="00EB08E1" w:rsidRDefault="00EB08E1" w:rsidP="008F048B">
            <w:r>
              <w:t>Ä</w:t>
            </w:r>
          </w:p>
        </w:tc>
        <w:tc>
          <w:tcPr>
            <w:tcW w:w="388" w:type="dxa"/>
          </w:tcPr>
          <w:p w14:paraId="4EF47075" w14:textId="77777777" w:rsidR="00EB08E1" w:rsidRDefault="00EB08E1" w:rsidP="008F048B">
            <w:r>
              <w:t>U</w:t>
            </w:r>
          </w:p>
        </w:tc>
        <w:tc>
          <w:tcPr>
            <w:tcW w:w="388" w:type="dxa"/>
          </w:tcPr>
          <w:p w14:paraId="128B1AD0" w14:textId="77777777" w:rsidR="00EB08E1" w:rsidRDefault="00EB08E1" w:rsidP="008F048B">
            <w:r>
              <w:t>S</w:t>
            </w:r>
          </w:p>
        </w:tc>
        <w:tc>
          <w:tcPr>
            <w:tcW w:w="388" w:type="dxa"/>
          </w:tcPr>
          <w:p w14:paraId="7D905D06" w14:textId="77777777" w:rsidR="00EB08E1" w:rsidRDefault="00EB08E1" w:rsidP="008F048B">
            <w:r>
              <w:t>E</w:t>
            </w:r>
          </w:p>
        </w:tc>
        <w:tc>
          <w:tcPr>
            <w:tcW w:w="388" w:type="dxa"/>
          </w:tcPr>
          <w:p w14:paraId="264DA99D" w14:textId="77777777" w:rsidR="00EB08E1" w:rsidRDefault="00EB08E1" w:rsidP="008F048B">
            <w:r>
              <w:t>R</w:t>
            </w:r>
          </w:p>
        </w:tc>
        <w:tc>
          <w:tcPr>
            <w:tcW w:w="362" w:type="dxa"/>
            <w:shd w:val="clear" w:color="auto" w:fill="EEECE1" w:themeFill="background2"/>
          </w:tcPr>
          <w:p w14:paraId="0C70BE63" w14:textId="77777777" w:rsidR="00EB08E1" w:rsidRDefault="00EB08E1" w:rsidP="008F048B"/>
        </w:tc>
        <w:tc>
          <w:tcPr>
            <w:tcW w:w="295" w:type="dxa"/>
            <w:shd w:val="clear" w:color="auto" w:fill="EEECE1" w:themeFill="background2"/>
          </w:tcPr>
          <w:p w14:paraId="5C4480FA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4B14ECAF" w14:textId="77777777" w:rsidR="00EB08E1" w:rsidRDefault="00EB08E1" w:rsidP="008F048B"/>
        </w:tc>
        <w:tc>
          <w:tcPr>
            <w:tcW w:w="295" w:type="dxa"/>
            <w:shd w:val="clear" w:color="auto" w:fill="EEECE1" w:themeFill="background2"/>
          </w:tcPr>
          <w:p w14:paraId="7CC8C4B2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3D2ED9AC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496182CF" w14:textId="77777777" w:rsidR="00EB08E1" w:rsidRDefault="00EB08E1" w:rsidP="008F048B"/>
        </w:tc>
      </w:tr>
      <w:tr w:rsidR="00EB08E1" w14:paraId="26FCD563" w14:textId="77777777" w:rsidTr="00EB08E1">
        <w:tc>
          <w:tcPr>
            <w:tcW w:w="708" w:type="dxa"/>
          </w:tcPr>
          <w:p w14:paraId="1867665D" w14:textId="13EBD288" w:rsidR="00EB08E1" w:rsidRPr="00EB08E1" w:rsidRDefault="00EB08E1" w:rsidP="008F048B">
            <w:pPr>
              <w:rPr>
                <w:b/>
                <w:bCs/>
                <w:sz w:val="18"/>
                <w:szCs w:val="18"/>
              </w:rPr>
            </w:pPr>
            <w:r w:rsidRPr="00EB08E1"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236" w:type="dxa"/>
            <w:shd w:val="clear" w:color="auto" w:fill="EEECE1" w:themeFill="background2"/>
          </w:tcPr>
          <w:p w14:paraId="51CEC2B8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0410EAE2" w14:textId="77777777" w:rsidR="00EB08E1" w:rsidRDefault="00EB08E1" w:rsidP="008F048B"/>
        </w:tc>
        <w:tc>
          <w:tcPr>
            <w:tcW w:w="349" w:type="dxa"/>
            <w:shd w:val="clear" w:color="auto" w:fill="EEECE1" w:themeFill="background2"/>
          </w:tcPr>
          <w:p w14:paraId="180F9202" w14:textId="77777777" w:rsidR="00EB08E1" w:rsidRDefault="00EB08E1" w:rsidP="008F048B"/>
        </w:tc>
        <w:tc>
          <w:tcPr>
            <w:tcW w:w="349" w:type="dxa"/>
            <w:shd w:val="clear" w:color="auto" w:fill="EEECE1" w:themeFill="background2"/>
          </w:tcPr>
          <w:p w14:paraId="28610928" w14:textId="77777777" w:rsidR="00EB08E1" w:rsidRDefault="00EB08E1" w:rsidP="008F048B"/>
        </w:tc>
        <w:tc>
          <w:tcPr>
            <w:tcW w:w="388" w:type="dxa"/>
          </w:tcPr>
          <w:p w14:paraId="2DA90060" w14:textId="77777777" w:rsidR="00EB08E1" w:rsidRDefault="00EB08E1" w:rsidP="008F048B">
            <w:r>
              <w:t>H</w:t>
            </w:r>
          </w:p>
        </w:tc>
        <w:tc>
          <w:tcPr>
            <w:tcW w:w="388" w:type="dxa"/>
          </w:tcPr>
          <w:p w14:paraId="4780293C" w14:textId="77777777" w:rsidR="00EB08E1" w:rsidRDefault="00EB08E1" w:rsidP="008F048B">
            <w:r>
              <w:t>E</w:t>
            </w:r>
          </w:p>
        </w:tc>
        <w:tc>
          <w:tcPr>
            <w:tcW w:w="428" w:type="dxa"/>
          </w:tcPr>
          <w:p w14:paraId="1ABAABC8" w14:textId="77777777" w:rsidR="00EB08E1" w:rsidRDefault="00EB08E1" w:rsidP="008F048B">
            <w:r>
              <w:t>R</w:t>
            </w:r>
          </w:p>
        </w:tc>
        <w:tc>
          <w:tcPr>
            <w:tcW w:w="441" w:type="dxa"/>
          </w:tcPr>
          <w:p w14:paraId="065CC7FD" w14:textId="77777777" w:rsidR="00EB08E1" w:rsidRDefault="00EB08E1" w:rsidP="008F048B">
            <w:r>
              <w:t>S</w:t>
            </w:r>
          </w:p>
        </w:tc>
        <w:tc>
          <w:tcPr>
            <w:tcW w:w="388" w:type="dxa"/>
          </w:tcPr>
          <w:p w14:paraId="3070EE75" w14:textId="77777777" w:rsidR="00EB08E1" w:rsidRDefault="00EB08E1" w:rsidP="008F048B">
            <w:r>
              <w:t>T</w:t>
            </w:r>
          </w:p>
        </w:tc>
        <w:tc>
          <w:tcPr>
            <w:tcW w:w="388" w:type="dxa"/>
            <w:tcBorders>
              <w:right w:val="single" w:sz="18" w:space="0" w:color="auto"/>
            </w:tcBorders>
          </w:tcPr>
          <w:p w14:paraId="7778C529" w14:textId="77777777" w:rsidR="00EB08E1" w:rsidRDefault="00EB08E1" w:rsidP="008F048B">
            <w:r>
              <w:t>E</w:t>
            </w:r>
          </w:p>
        </w:tc>
        <w:tc>
          <w:tcPr>
            <w:tcW w:w="4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309ABF" w14:textId="77777777" w:rsidR="00EB08E1" w:rsidRDefault="00EB08E1" w:rsidP="004A257C">
            <w:pPr>
              <w:jc w:val="center"/>
            </w:pPr>
            <w:r>
              <w:t>L</w:t>
            </w:r>
          </w:p>
        </w:tc>
        <w:tc>
          <w:tcPr>
            <w:tcW w:w="388" w:type="dxa"/>
            <w:tcBorders>
              <w:left w:val="single" w:sz="18" w:space="0" w:color="auto"/>
            </w:tcBorders>
          </w:tcPr>
          <w:p w14:paraId="36AD7E1C" w14:textId="5A6E72E9" w:rsidR="00EB08E1" w:rsidRDefault="00EB08E1" w:rsidP="008F048B">
            <w:r>
              <w:t>L</w:t>
            </w:r>
          </w:p>
        </w:tc>
        <w:tc>
          <w:tcPr>
            <w:tcW w:w="388" w:type="dxa"/>
          </w:tcPr>
          <w:p w14:paraId="38CBC13A" w14:textId="77777777" w:rsidR="00EB08E1" w:rsidRDefault="00EB08E1" w:rsidP="008F048B">
            <w:r>
              <w:t>E</w:t>
            </w:r>
          </w:p>
        </w:tc>
        <w:tc>
          <w:tcPr>
            <w:tcW w:w="388" w:type="dxa"/>
          </w:tcPr>
          <w:p w14:paraId="7BC0ABBA" w14:textId="5A3B2F9B" w:rsidR="00EB08E1" w:rsidRDefault="00EB08E1" w:rsidP="008F048B">
            <w:r>
              <w:t>R</w:t>
            </w:r>
          </w:p>
        </w:tc>
        <w:tc>
          <w:tcPr>
            <w:tcW w:w="388" w:type="dxa"/>
            <w:shd w:val="clear" w:color="auto" w:fill="EEECE1" w:themeFill="background2"/>
          </w:tcPr>
          <w:p w14:paraId="298900B9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07ED8051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3D60655D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361D74A1" w14:textId="77777777" w:rsidR="00EB08E1" w:rsidRDefault="00EB08E1" w:rsidP="008F048B"/>
        </w:tc>
        <w:tc>
          <w:tcPr>
            <w:tcW w:w="295" w:type="dxa"/>
            <w:shd w:val="clear" w:color="auto" w:fill="EEECE1" w:themeFill="background2"/>
          </w:tcPr>
          <w:p w14:paraId="23102825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3DE0DD3F" w14:textId="77777777" w:rsidR="00EB08E1" w:rsidRDefault="00EB08E1" w:rsidP="008F048B"/>
        </w:tc>
        <w:tc>
          <w:tcPr>
            <w:tcW w:w="295" w:type="dxa"/>
            <w:shd w:val="clear" w:color="auto" w:fill="EEECE1" w:themeFill="background2"/>
          </w:tcPr>
          <w:p w14:paraId="76949080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3C787DCE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757F12B0" w14:textId="77777777" w:rsidR="00EB08E1" w:rsidRDefault="00EB08E1" w:rsidP="008F048B"/>
        </w:tc>
      </w:tr>
      <w:tr w:rsidR="00EB08E1" w14:paraId="54014D92" w14:textId="77777777" w:rsidTr="00EB08E1">
        <w:tc>
          <w:tcPr>
            <w:tcW w:w="708" w:type="dxa"/>
          </w:tcPr>
          <w:p w14:paraId="4C92FCB9" w14:textId="3576FB3B" w:rsidR="00EB08E1" w:rsidRPr="00EB08E1" w:rsidRDefault="00EB08E1" w:rsidP="008F048B">
            <w:pPr>
              <w:rPr>
                <w:b/>
                <w:bCs/>
                <w:sz w:val="18"/>
                <w:szCs w:val="18"/>
              </w:rPr>
            </w:pPr>
            <w:r w:rsidRPr="00EB08E1">
              <w:rPr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236" w:type="dxa"/>
            <w:shd w:val="clear" w:color="auto" w:fill="EEECE1" w:themeFill="background2"/>
          </w:tcPr>
          <w:p w14:paraId="3DF6232B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26AFF9EC" w14:textId="77777777" w:rsidR="00EB08E1" w:rsidRDefault="00EB08E1" w:rsidP="008F048B"/>
        </w:tc>
        <w:tc>
          <w:tcPr>
            <w:tcW w:w="349" w:type="dxa"/>
            <w:shd w:val="clear" w:color="auto" w:fill="EEECE1" w:themeFill="background2"/>
          </w:tcPr>
          <w:p w14:paraId="48138948" w14:textId="77777777" w:rsidR="00EB08E1" w:rsidRDefault="00EB08E1" w:rsidP="008F048B"/>
        </w:tc>
        <w:tc>
          <w:tcPr>
            <w:tcW w:w="349" w:type="dxa"/>
            <w:shd w:val="clear" w:color="auto" w:fill="EEECE1" w:themeFill="background2"/>
          </w:tcPr>
          <w:p w14:paraId="308671FD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30CFC0CA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2D23E2F8" w14:textId="77777777" w:rsidR="00EB08E1" w:rsidRDefault="00EB08E1" w:rsidP="008F048B"/>
        </w:tc>
        <w:tc>
          <w:tcPr>
            <w:tcW w:w="428" w:type="dxa"/>
            <w:shd w:val="clear" w:color="auto" w:fill="EEECE1" w:themeFill="background2"/>
          </w:tcPr>
          <w:p w14:paraId="54C718E9" w14:textId="77777777" w:rsidR="00EB08E1" w:rsidRDefault="00EB08E1" w:rsidP="008F048B"/>
        </w:tc>
        <w:tc>
          <w:tcPr>
            <w:tcW w:w="441" w:type="dxa"/>
            <w:shd w:val="clear" w:color="auto" w:fill="EEECE1" w:themeFill="background2"/>
          </w:tcPr>
          <w:p w14:paraId="75139428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0B27C9DB" w14:textId="77777777" w:rsidR="00EB08E1" w:rsidRDefault="00EB08E1" w:rsidP="008F048B"/>
        </w:tc>
        <w:tc>
          <w:tcPr>
            <w:tcW w:w="388" w:type="dxa"/>
            <w:tcBorders>
              <w:right w:val="single" w:sz="18" w:space="0" w:color="auto"/>
            </w:tcBorders>
          </w:tcPr>
          <w:p w14:paraId="10778BD6" w14:textId="77777777" w:rsidR="00EB08E1" w:rsidRDefault="00EB08E1" w:rsidP="008F048B">
            <w:r>
              <w:t>S</w:t>
            </w:r>
          </w:p>
        </w:tc>
        <w:tc>
          <w:tcPr>
            <w:tcW w:w="4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3C49D6" w14:textId="77777777" w:rsidR="00EB08E1" w:rsidRDefault="00EB08E1" w:rsidP="004A257C">
            <w:pPr>
              <w:jc w:val="center"/>
            </w:pPr>
            <w:r>
              <w:t>T</w:t>
            </w:r>
          </w:p>
        </w:tc>
        <w:tc>
          <w:tcPr>
            <w:tcW w:w="388" w:type="dxa"/>
            <w:tcBorders>
              <w:left w:val="single" w:sz="18" w:space="0" w:color="auto"/>
            </w:tcBorders>
          </w:tcPr>
          <w:p w14:paraId="04E98052" w14:textId="77777777" w:rsidR="00EB08E1" w:rsidRDefault="00EB08E1" w:rsidP="008F048B">
            <w:r>
              <w:t>O</w:t>
            </w:r>
          </w:p>
        </w:tc>
        <w:tc>
          <w:tcPr>
            <w:tcW w:w="388" w:type="dxa"/>
          </w:tcPr>
          <w:p w14:paraId="0CEC7AA5" w14:textId="77777777" w:rsidR="00EB08E1" w:rsidRDefault="00EB08E1" w:rsidP="008F048B">
            <w:r>
              <w:t>F</w:t>
            </w:r>
          </w:p>
        </w:tc>
        <w:tc>
          <w:tcPr>
            <w:tcW w:w="388" w:type="dxa"/>
          </w:tcPr>
          <w:p w14:paraId="6729CFE6" w14:textId="77777777" w:rsidR="00EB08E1" w:rsidRDefault="00EB08E1" w:rsidP="008F048B">
            <w:r>
              <w:t>F</w:t>
            </w:r>
          </w:p>
        </w:tc>
        <w:tc>
          <w:tcPr>
            <w:tcW w:w="388" w:type="dxa"/>
          </w:tcPr>
          <w:p w14:paraId="4A19A117" w14:textId="77777777" w:rsidR="00EB08E1" w:rsidRDefault="00EB08E1" w:rsidP="008F048B">
            <w:r>
              <w:t>E</w:t>
            </w:r>
          </w:p>
        </w:tc>
        <w:tc>
          <w:tcPr>
            <w:tcW w:w="388" w:type="dxa"/>
            <w:shd w:val="clear" w:color="auto" w:fill="EEECE1" w:themeFill="background2"/>
          </w:tcPr>
          <w:p w14:paraId="5445D6D5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164F7D4D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0286B73D" w14:textId="77777777" w:rsidR="00EB08E1" w:rsidRDefault="00EB08E1" w:rsidP="008F048B"/>
        </w:tc>
        <w:tc>
          <w:tcPr>
            <w:tcW w:w="295" w:type="dxa"/>
            <w:shd w:val="clear" w:color="auto" w:fill="EEECE1" w:themeFill="background2"/>
          </w:tcPr>
          <w:p w14:paraId="05303E7C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26D9CBAE" w14:textId="77777777" w:rsidR="00EB08E1" w:rsidRDefault="00EB08E1" w:rsidP="008F048B"/>
        </w:tc>
        <w:tc>
          <w:tcPr>
            <w:tcW w:w="295" w:type="dxa"/>
            <w:shd w:val="clear" w:color="auto" w:fill="EEECE1" w:themeFill="background2"/>
          </w:tcPr>
          <w:p w14:paraId="0C679843" w14:textId="77777777" w:rsidR="00EB08E1" w:rsidRDefault="00EB08E1" w:rsidP="008F048B"/>
        </w:tc>
        <w:tc>
          <w:tcPr>
            <w:tcW w:w="362" w:type="dxa"/>
            <w:shd w:val="clear" w:color="auto" w:fill="EEECE1" w:themeFill="background2"/>
          </w:tcPr>
          <w:p w14:paraId="7D49068F" w14:textId="77777777" w:rsidR="00EB08E1" w:rsidRDefault="00EB08E1" w:rsidP="008F048B"/>
        </w:tc>
        <w:tc>
          <w:tcPr>
            <w:tcW w:w="388" w:type="dxa"/>
            <w:shd w:val="clear" w:color="auto" w:fill="EEECE1" w:themeFill="background2"/>
          </w:tcPr>
          <w:p w14:paraId="758D97B1" w14:textId="77777777" w:rsidR="00EB08E1" w:rsidRDefault="00EB08E1" w:rsidP="008F048B"/>
        </w:tc>
      </w:tr>
    </w:tbl>
    <w:p w14:paraId="0BFBF320" w14:textId="77777777" w:rsidR="008472D0" w:rsidRDefault="008472D0" w:rsidP="00C14EAC">
      <w:pPr>
        <w:rPr>
          <w:rFonts w:ascii="Arial" w:hAnsi="Arial" w:cs="Arial"/>
          <w:b/>
          <w:sz w:val="22"/>
          <w:szCs w:val="22"/>
          <w:lang w:val="de-DE"/>
        </w:rPr>
      </w:pPr>
    </w:p>
    <w:p w14:paraId="6F732128" w14:textId="77777777" w:rsidR="001C7788" w:rsidRPr="00E56CE1" w:rsidRDefault="001C7788" w:rsidP="00C14EAC">
      <w:pPr>
        <w:rPr>
          <w:rFonts w:ascii="Arial" w:hAnsi="Arial" w:cs="Arial"/>
          <w:b/>
          <w:sz w:val="22"/>
          <w:szCs w:val="22"/>
          <w:lang w:val="de-DE"/>
        </w:rPr>
      </w:pPr>
    </w:p>
    <w:p w14:paraId="1FF546E5" w14:textId="77777777" w:rsidR="001C7788" w:rsidRPr="009D0C14" w:rsidRDefault="001C7788" w:rsidP="00C14EAC">
      <w:pPr>
        <w:rPr>
          <w:rFonts w:ascii="Arial" w:hAnsi="Arial" w:cs="Arial"/>
          <w:b/>
          <w:sz w:val="22"/>
          <w:szCs w:val="22"/>
          <w:lang w:val="de-DE"/>
        </w:rPr>
      </w:pPr>
    </w:p>
    <w:p w14:paraId="743F6893" w14:textId="1E5B7E2E" w:rsidR="00F3346C" w:rsidRPr="00750E61" w:rsidRDefault="00F3346C" w:rsidP="00F3346C">
      <w:pPr>
        <w:rPr>
          <w:rFonts w:ascii="Arial" w:hAnsi="Arial" w:cs="Arial"/>
          <w:b/>
          <w:sz w:val="22"/>
          <w:szCs w:val="22"/>
        </w:rPr>
      </w:pPr>
      <w:r w:rsidRPr="00750E61">
        <w:rPr>
          <w:rFonts w:ascii="Arial" w:hAnsi="Arial" w:cs="Arial"/>
          <w:b/>
          <w:sz w:val="22"/>
          <w:szCs w:val="22"/>
        </w:rPr>
        <w:t>Zadanie 3</w:t>
      </w:r>
      <w:r w:rsidR="00E67D13" w:rsidRPr="00750E61">
        <w:rPr>
          <w:rFonts w:ascii="Arial" w:hAnsi="Arial" w:cs="Arial"/>
          <w:b/>
          <w:sz w:val="22"/>
          <w:szCs w:val="22"/>
        </w:rPr>
        <w:t xml:space="preserve"> </w:t>
      </w:r>
    </w:p>
    <w:p w14:paraId="3F9BCB09" w14:textId="741BA694" w:rsidR="00F3346C" w:rsidRPr="009C570D" w:rsidRDefault="00F3346C" w:rsidP="00F3346C">
      <w:pPr>
        <w:rPr>
          <w:rFonts w:ascii="Arial" w:hAnsi="Arial" w:cs="Arial"/>
          <w:b/>
          <w:sz w:val="22"/>
          <w:szCs w:val="22"/>
        </w:rPr>
      </w:pPr>
      <w:r w:rsidRPr="00F06BF6">
        <w:rPr>
          <w:rFonts w:ascii="Arial" w:hAnsi="Arial" w:cs="Arial"/>
          <w:b/>
          <w:sz w:val="22"/>
          <w:szCs w:val="22"/>
        </w:rPr>
        <w:t xml:space="preserve">Za każdą poprawną odpowiedź </w:t>
      </w:r>
      <w:r w:rsidR="00750E61">
        <w:rPr>
          <w:rFonts w:ascii="Arial" w:hAnsi="Arial" w:cs="Arial"/>
          <w:b/>
          <w:sz w:val="22"/>
          <w:szCs w:val="22"/>
        </w:rPr>
        <w:t>uczeń otrzymuje</w:t>
      </w:r>
      <w:r w:rsidRPr="00F06BF6">
        <w:rPr>
          <w:rFonts w:ascii="Arial" w:hAnsi="Arial" w:cs="Arial"/>
          <w:b/>
          <w:sz w:val="22"/>
          <w:szCs w:val="22"/>
        </w:rPr>
        <w:t xml:space="preserve"> 1 punkt. </w:t>
      </w:r>
      <w:r w:rsidRPr="009C570D">
        <w:rPr>
          <w:rFonts w:ascii="Arial" w:hAnsi="Arial" w:cs="Arial"/>
          <w:b/>
          <w:sz w:val="22"/>
          <w:szCs w:val="22"/>
        </w:rPr>
        <w:t>(maks. 5 pkt)</w:t>
      </w:r>
    </w:p>
    <w:p w14:paraId="63D26424" w14:textId="2767303B" w:rsidR="00750E61" w:rsidRPr="00750E61" w:rsidRDefault="00750E61" w:rsidP="00F3346C">
      <w:pPr>
        <w:rPr>
          <w:rFonts w:ascii="Arial" w:hAnsi="Arial" w:cs="Arial"/>
          <w:b/>
          <w:sz w:val="22"/>
          <w:szCs w:val="22"/>
        </w:rPr>
      </w:pPr>
      <w:r w:rsidRPr="00750E61">
        <w:rPr>
          <w:rFonts w:ascii="Arial" w:hAnsi="Arial" w:cs="Arial"/>
          <w:b/>
          <w:sz w:val="22"/>
          <w:szCs w:val="22"/>
        </w:rPr>
        <w:t>Należy zwrócić uwagę na pisownię rzeczowników wielką literą.</w:t>
      </w:r>
    </w:p>
    <w:p w14:paraId="7DBAABC7" w14:textId="7D5CEA13" w:rsidR="00F3346C" w:rsidRPr="00750E61" w:rsidRDefault="00F3346C" w:rsidP="00F3346C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938"/>
        <w:gridCol w:w="1036"/>
        <w:gridCol w:w="938"/>
        <w:gridCol w:w="1122"/>
      </w:tblGrid>
      <w:tr w:rsidR="00750E61" w14:paraId="15DDF4DF" w14:textId="3508367C" w:rsidTr="00C80A8B">
        <w:trPr>
          <w:jc w:val="center"/>
        </w:trPr>
        <w:tc>
          <w:tcPr>
            <w:tcW w:w="846" w:type="dxa"/>
          </w:tcPr>
          <w:p w14:paraId="663E2BAA" w14:textId="77777777" w:rsidR="00750E61" w:rsidRDefault="00750E61" w:rsidP="008F04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1.1</w:t>
            </w:r>
          </w:p>
        </w:tc>
        <w:tc>
          <w:tcPr>
            <w:tcW w:w="850" w:type="dxa"/>
          </w:tcPr>
          <w:p w14:paraId="7A1E0BD8" w14:textId="77777777" w:rsidR="00750E61" w:rsidRDefault="00750E61" w:rsidP="008F04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1.2.</w:t>
            </w:r>
          </w:p>
        </w:tc>
        <w:tc>
          <w:tcPr>
            <w:tcW w:w="851" w:type="dxa"/>
          </w:tcPr>
          <w:p w14:paraId="6DB95DAB" w14:textId="77777777" w:rsidR="00750E61" w:rsidRDefault="00750E61" w:rsidP="008F04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1.3.</w:t>
            </w:r>
          </w:p>
        </w:tc>
        <w:tc>
          <w:tcPr>
            <w:tcW w:w="850" w:type="dxa"/>
          </w:tcPr>
          <w:p w14:paraId="7B4B613A" w14:textId="77777777" w:rsidR="00750E61" w:rsidRDefault="00750E61" w:rsidP="008F04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1.4.</w:t>
            </w:r>
          </w:p>
        </w:tc>
        <w:tc>
          <w:tcPr>
            <w:tcW w:w="850" w:type="dxa"/>
          </w:tcPr>
          <w:p w14:paraId="171F0DDD" w14:textId="7E507C6B" w:rsidR="00750E61" w:rsidRDefault="00750E61" w:rsidP="008F04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1.5.</w:t>
            </w:r>
          </w:p>
        </w:tc>
      </w:tr>
      <w:tr w:rsidR="00750E61" w:rsidRPr="001C176C" w14:paraId="16B59EBB" w14:textId="1D639075" w:rsidTr="00C80A8B">
        <w:trPr>
          <w:jc w:val="center"/>
        </w:trPr>
        <w:tc>
          <w:tcPr>
            <w:tcW w:w="846" w:type="dxa"/>
          </w:tcPr>
          <w:p w14:paraId="7F07B9CB" w14:textId="6DC88DC2" w:rsidR="00750E61" w:rsidRPr="001C176C" w:rsidRDefault="001C176C" w:rsidP="008F04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1C176C">
              <w:rPr>
                <w:rFonts w:ascii="Arial" w:hAnsi="Arial" w:cs="Arial"/>
                <w:bCs/>
                <w:sz w:val="22"/>
                <w:szCs w:val="22"/>
                <w:lang w:val="de-DE"/>
              </w:rPr>
              <w:t>Verbrauch</w:t>
            </w:r>
          </w:p>
        </w:tc>
        <w:tc>
          <w:tcPr>
            <w:tcW w:w="850" w:type="dxa"/>
          </w:tcPr>
          <w:p w14:paraId="666F9615" w14:textId="2B45C001" w:rsidR="00750E61" w:rsidRPr="001C176C" w:rsidRDefault="001C176C" w:rsidP="008F04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1C176C">
              <w:rPr>
                <w:rFonts w:ascii="Arial" w:hAnsi="Arial" w:cs="Arial"/>
                <w:bCs/>
                <w:sz w:val="22"/>
                <w:szCs w:val="22"/>
                <w:lang w:val="de-DE"/>
              </w:rPr>
              <w:t>Einsatz</w:t>
            </w:r>
          </w:p>
        </w:tc>
        <w:tc>
          <w:tcPr>
            <w:tcW w:w="851" w:type="dxa"/>
          </w:tcPr>
          <w:p w14:paraId="61DD8ED9" w14:textId="430112A6" w:rsidR="00750E61" w:rsidRPr="001C176C" w:rsidRDefault="001C176C" w:rsidP="008F04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1C176C">
              <w:rPr>
                <w:rFonts w:ascii="Arial" w:hAnsi="Arial" w:cs="Arial"/>
                <w:bCs/>
                <w:sz w:val="22"/>
                <w:szCs w:val="22"/>
                <w:lang w:val="de-DE"/>
              </w:rPr>
              <w:t>Angebot</w:t>
            </w:r>
          </w:p>
        </w:tc>
        <w:tc>
          <w:tcPr>
            <w:tcW w:w="850" w:type="dxa"/>
          </w:tcPr>
          <w:p w14:paraId="0BBE1844" w14:textId="51485BDB" w:rsidR="00750E61" w:rsidRPr="001C176C" w:rsidRDefault="001C176C" w:rsidP="008F04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1C176C">
              <w:rPr>
                <w:rFonts w:ascii="Arial" w:hAnsi="Arial" w:cs="Arial"/>
                <w:bCs/>
                <w:sz w:val="22"/>
                <w:szCs w:val="22"/>
                <w:lang w:val="de-DE"/>
              </w:rPr>
              <w:t>werben</w:t>
            </w:r>
          </w:p>
        </w:tc>
        <w:tc>
          <w:tcPr>
            <w:tcW w:w="850" w:type="dxa"/>
          </w:tcPr>
          <w:p w14:paraId="0FA9A2B0" w14:textId="02FF01B8" w:rsidR="00750E61" w:rsidRPr="001C176C" w:rsidRDefault="001C176C" w:rsidP="008F048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1C176C">
              <w:rPr>
                <w:rFonts w:ascii="Arial" w:hAnsi="Arial" w:cs="Arial"/>
                <w:bCs/>
                <w:sz w:val="22"/>
                <w:szCs w:val="22"/>
                <w:lang w:val="de-DE"/>
              </w:rPr>
              <w:t>verhalten</w:t>
            </w:r>
          </w:p>
        </w:tc>
      </w:tr>
    </w:tbl>
    <w:p w14:paraId="21ED4EAB" w14:textId="77777777" w:rsidR="00750E61" w:rsidRDefault="00750E61" w:rsidP="00F3346C">
      <w:pPr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14:paraId="35380B7B" w14:textId="77777777" w:rsidR="00750E61" w:rsidRDefault="00750E61" w:rsidP="00F3346C">
      <w:pPr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14:paraId="1407C21F" w14:textId="06EB696B" w:rsidR="00424ED3" w:rsidRPr="00424ED3" w:rsidRDefault="00424ED3" w:rsidP="00424ED3">
      <w:pPr>
        <w:pStyle w:val="Nagwek2"/>
        <w:spacing w:before="0" w:line="276" w:lineRule="auto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424ED3">
        <w:rPr>
          <w:rFonts w:ascii="Arial" w:hAnsi="Arial" w:cs="Arial"/>
          <w:bCs w:val="0"/>
          <w:color w:val="auto"/>
          <w:sz w:val="22"/>
          <w:szCs w:val="22"/>
        </w:rPr>
        <w:t xml:space="preserve">Zadanie Za każde poprawne rozwiązanie </w:t>
      </w:r>
      <w:r w:rsidR="001C176C">
        <w:rPr>
          <w:rFonts w:ascii="Arial" w:hAnsi="Arial" w:cs="Arial"/>
          <w:bCs w:val="0"/>
          <w:color w:val="auto"/>
          <w:sz w:val="22"/>
          <w:szCs w:val="22"/>
        </w:rPr>
        <w:t>uczeń otrzymuje</w:t>
      </w:r>
      <w:r w:rsidRPr="00424ED3">
        <w:rPr>
          <w:rFonts w:ascii="Arial" w:hAnsi="Arial" w:cs="Arial"/>
          <w:bCs w:val="0"/>
          <w:color w:val="auto"/>
          <w:sz w:val="22"/>
          <w:szCs w:val="22"/>
        </w:rPr>
        <w:t xml:space="preserve"> 1 punkt (max. 5 punktów). </w:t>
      </w:r>
    </w:p>
    <w:p w14:paraId="08AECFD2" w14:textId="77777777" w:rsidR="00424ED3" w:rsidRPr="00BD6BB5" w:rsidRDefault="00424ED3" w:rsidP="00424ED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405"/>
        <w:gridCol w:w="977"/>
        <w:gridCol w:w="1007"/>
      </w:tblGrid>
      <w:tr w:rsidR="00424ED3" w:rsidRPr="000F5923" w14:paraId="7BD9A89F" w14:textId="77777777" w:rsidTr="004407C9">
        <w:tc>
          <w:tcPr>
            <w:tcW w:w="673" w:type="dxa"/>
          </w:tcPr>
          <w:p w14:paraId="35675360" w14:textId="77777777" w:rsidR="00424ED3" w:rsidRPr="000F5923" w:rsidRDefault="00424ED3" w:rsidP="008F0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05" w:type="dxa"/>
          </w:tcPr>
          <w:p w14:paraId="57F66A88" w14:textId="77777777" w:rsidR="00424ED3" w:rsidRPr="000F5923" w:rsidRDefault="00424ED3" w:rsidP="008F0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14:paraId="2361C963" w14:textId="0DC605A7" w:rsidR="00424ED3" w:rsidRPr="000F5923" w:rsidRDefault="00424ED3" w:rsidP="008F0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007" w:type="dxa"/>
          </w:tcPr>
          <w:p w14:paraId="7977969B" w14:textId="77777777" w:rsidR="00424ED3" w:rsidRPr="000F5923" w:rsidRDefault="00424ED3" w:rsidP="008F0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5923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</w:tr>
      <w:tr w:rsidR="00424ED3" w:rsidRPr="00424ED3" w14:paraId="2AB3B9B1" w14:textId="77777777" w:rsidTr="004407C9">
        <w:tc>
          <w:tcPr>
            <w:tcW w:w="673" w:type="dxa"/>
          </w:tcPr>
          <w:p w14:paraId="6826E6C0" w14:textId="4E0F95FF" w:rsidR="00424ED3" w:rsidRPr="000F5923" w:rsidRDefault="00424ED3" w:rsidP="008F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F5923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6405" w:type="dxa"/>
          </w:tcPr>
          <w:p w14:paraId="376F51DB" w14:textId="5EBD06C4" w:rsidR="00424ED3" w:rsidRPr="00424ED3" w:rsidRDefault="00424ED3" w:rsidP="008F048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24ED3">
              <w:rPr>
                <w:rFonts w:ascii="Arial" w:hAnsi="Arial" w:cs="Arial"/>
                <w:sz w:val="22"/>
                <w:szCs w:val="22"/>
                <w:lang w:val="de-DE"/>
              </w:rPr>
              <w:t>Stücke der Berliner Mauer h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aben sich früher besser verkauft.</w:t>
            </w:r>
          </w:p>
        </w:tc>
        <w:tc>
          <w:tcPr>
            <w:tcW w:w="977" w:type="dxa"/>
          </w:tcPr>
          <w:p w14:paraId="44A40CEF" w14:textId="77777777" w:rsidR="00424ED3" w:rsidRPr="00424ED3" w:rsidRDefault="00424ED3" w:rsidP="001C176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7" w:type="dxa"/>
          </w:tcPr>
          <w:p w14:paraId="64910683" w14:textId="1037D4C3" w:rsidR="00424ED3" w:rsidRPr="00424ED3" w:rsidRDefault="001C176C" w:rsidP="001C176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X</w:t>
            </w:r>
          </w:p>
        </w:tc>
      </w:tr>
      <w:tr w:rsidR="004407C9" w:rsidRPr="00424ED3" w14:paraId="24D639D4" w14:textId="77777777" w:rsidTr="004407C9">
        <w:tc>
          <w:tcPr>
            <w:tcW w:w="673" w:type="dxa"/>
          </w:tcPr>
          <w:p w14:paraId="6F8FD782" w14:textId="7D1E2351" w:rsidR="004407C9" w:rsidRDefault="004407C9" w:rsidP="008F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6405" w:type="dxa"/>
          </w:tcPr>
          <w:p w14:paraId="7C4B9214" w14:textId="0D1467E0" w:rsidR="004407C9" w:rsidRPr="00424ED3" w:rsidRDefault="004407C9" w:rsidP="008F048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Mauerstücke kann man nur in Souvenirgeschäften in Berlin kaufen.</w:t>
            </w:r>
          </w:p>
        </w:tc>
        <w:tc>
          <w:tcPr>
            <w:tcW w:w="977" w:type="dxa"/>
          </w:tcPr>
          <w:p w14:paraId="7A301335" w14:textId="77777777" w:rsidR="004407C9" w:rsidRPr="00424ED3" w:rsidRDefault="004407C9" w:rsidP="001C176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7" w:type="dxa"/>
          </w:tcPr>
          <w:p w14:paraId="215DC188" w14:textId="48E9FABB" w:rsidR="004407C9" w:rsidRPr="00424ED3" w:rsidRDefault="001C176C" w:rsidP="001C176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X</w:t>
            </w:r>
          </w:p>
        </w:tc>
      </w:tr>
      <w:tr w:rsidR="00424ED3" w:rsidRPr="00424ED3" w14:paraId="4B8F4E8A" w14:textId="77777777" w:rsidTr="004407C9">
        <w:tc>
          <w:tcPr>
            <w:tcW w:w="673" w:type="dxa"/>
          </w:tcPr>
          <w:p w14:paraId="4BE77692" w14:textId="4649F7A2" w:rsidR="00424ED3" w:rsidRPr="000F5923" w:rsidRDefault="00424ED3" w:rsidP="008F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F5923">
              <w:rPr>
                <w:rFonts w:ascii="Arial" w:hAnsi="Arial" w:cs="Arial"/>
                <w:sz w:val="22"/>
                <w:szCs w:val="22"/>
              </w:rPr>
              <w:t>.</w:t>
            </w:r>
            <w:r w:rsidR="004407C9">
              <w:rPr>
                <w:rFonts w:ascii="Arial" w:hAnsi="Arial" w:cs="Arial"/>
                <w:sz w:val="22"/>
                <w:szCs w:val="22"/>
              </w:rPr>
              <w:t>3</w:t>
            </w:r>
            <w:r w:rsidRPr="000F59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05" w:type="dxa"/>
          </w:tcPr>
          <w:p w14:paraId="09BC8C85" w14:textId="3D131BC4" w:rsidR="00424ED3" w:rsidRPr="00424ED3" w:rsidRDefault="00424ED3" w:rsidP="008F048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24ED3">
              <w:rPr>
                <w:rFonts w:ascii="Arial" w:hAnsi="Arial" w:cs="Arial"/>
                <w:sz w:val="22"/>
                <w:szCs w:val="22"/>
                <w:lang w:val="de-DE"/>
              </w:rPr>
              <w:t>Heute sind große Mauersegmente b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eliebter als kleine Mauerstücke.</w:t>
            </w:r>
          </w:p>
        </w:tc>
        <w:tc>
          <w:tcPr>
            <w:tcW w:w="977" w:type="dxa"/>
          </w:tcPr>
          <w:p w14:paraId="216776C0" w14:textId="77777777" w:rsidR="00424ED3" w:rsidRPr="00424ED3" w:rsidRDefault="00424ED3" w:rsidP="001C176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7" w:type="dxa"/>
          </w:tcPr>
          <w:p w14:paraId="19437294" w14:textId="5344B31F" w:rsidR="00424ED3" w:rsidRPr="00424ED3" w:rsidRDefault="001C176C" w:rsidP="001C176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X</w:t>
            </w:r>
          </w:p>
        </w:tc>
      </w:tr>
      <w:tr w:rsidR="00424ED3" w:rsidRPr="004407C9" w14:paraId="5FFDA549" w14:textId="77777777" w:rsidTr="004407C9">
        <w:tc>
          <w:tcPr>
            <w:tcW w:w="673" w:type="dxa"/>
          </w:tcPr>
          <w:p w14:paraId="53C4D581" w14:textId="1072B439" w:rsidR="00424ED3" w:rsidRPr="000F5923" w:rsidRDefault="00424ED3" w:rsidP="008F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F5923">
              <w:rPr>
                <w:rFonts w:ascii="Arial" w:hAnsi="Arial" w:cs="Arial"/>
                <w:sz w:val="22"/>
                <w:szCs w:val="22"/>
              </w:rPr>
              <w:t>.</w:t>
            </w:r>
            <w:r w:rsidR="004407C9">
              <w:rPr>
                <w:rFonts w:ascii="Arial" w:hAnsi="Arial" w:cs="Arial"/>
                <w:sz w:val="22"/>
                <w:szCs w:val="22"/>
              </w:rPr>
              <w:t>4</w:t>
            </w:r>
            <w:r w:rsidRPr="000F59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05" w:type="dxa"/>
          </w:tcPr>
          <w:p w14:paraId="413F99BE" w14:textId="4514F33D" w:rsidR="00424ED3" w:rsidRPr="004407C9" w:rsidRDefault="004407C9" w:rsidP="008F048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07C9">
              <w:rPr>
                <w:rFonts w:ascii="Arial" w:hAnsi="Arial" w:cs="Arial"/>
                <w:sz w:val="22"/>
                <w:szCs w:val="22"/>
                <w:lang w:val="de-DE"/>
              </w:rPr>
              <w:t>Heute kann man nicht m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ehr sagen, ob die Mauerstücke echt sind.</w:t>
            </w:r>
          </w:p>
        </w:tc>
        <w:tc>
          <w:tcPr>
            <w:tcW w:w="977" w:type="dxa"/>
          </w:tcPr>
          <w:p w14:paraId="3FF9ECBC" w14:textId="0D988847" w:rsidR="00424ED3" w:rsidRPr="004407C9" w:rsidRDefault="001C176C" w:rsidP="001C176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X</w:t>
            </w:r>
          </w:p>
        </w:tc>
        <w:tc>
          <w:tcPr>
            <w:tcW w:w="1007" w:type="dxa"/>
          </w:tcPr>
          <w:p w14:paraId="71FBB28C" w14:textId="77777777" w:rsidR="00424ED3" w:rsidRPr="004407C9" w:rsidRDefault="00424ED3" w:rsidP="001C176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24ED3" w:rsidRPr="004407C9" w14:paraId="27B9FC47" w14:textId="77777777" w:rsidTr="004407C9">
        <w:tc>
          <w:tcPr>
            <w:tcW w:w="673" w:type="dxa"/>
          </w:tcPr>
          <w:p w14:paraId="20BAC840" w14:textId="00513B76" w:rsidR="00424ED3" w:rsidRPr="000F5923" w:rsidRDefault="00424ED3" w:rsidP="008F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F5923">
              <w:rPr>
                <w:rFonts w:ascii="Arial" w:hAnsi="Arial" w:cs="Arial"/>
                <w:sz w:val="22"/>
                <w:szCs w:val="22"/>
              </w:rPr>
              <w:t>.</w:t>
            </w:r>
            <w:r w:rsidR="004407C9">
              <w:rPr>
                <w:rFonts w:ascii="Arial" w:hAnsi="Arial" w:cs="Arial"/>
                <w:sz w:val="22"/>
                <w:szCs w:val="22"/>
              </w:rPr>
              <w:t>5</w:t>
            </w:r>
            <w:r w:rsidRPr="000F59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05" w:type="dxa"/>
          </w:tcPr>
          <w:p w14:paraId="38A0F3DA" w14:textId="138A6207" w:rsidR="00424ED3" w:rsidRPr="004407C9" w:rsidRDefault="004407C9" w:rsidP="008F048B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07C9">
              <w:rPr>
                <w:rFonts w:ascii="Arial" w:hAnsi="Arial" w:cs="Arial"/>
                <w:sz w:val="22"/>
                <w:szCs w:val="22"/>
                <w:lang w:val="de-DE"/>
              </w:rPr>
              <w:t>Die Touristen kaufen lieber b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emalte Mauerstücke.</w:t>
            </w:r>
          </w:p>
        </w:tc>
        <w:tc>
          <w:tcPr>
            <w:tcW w:w="977" w:type="dxa"/>
          </w:tcPr>
          <w:p w14:paraId="11B7B94E" w14:textId="2FB0C15E" w:rsidR="00424ED3" w:rsidRPr="004407C9" w:rsidRDefault="001C176C" w:rsidP="001C176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X</w:t>
            </w:r>
          </w:p>
        </w:tc>
        <w:tc>
          <w:tcPr>
            <w:tcW w:w="1007" w:type="dxa"/>
          </w:tcPr>
          <w:p w14:paraId="504CA746" w14:textId="77777777" w:rsidR="00424ED3" w:rsidRPr="004407C9" w:rsidRDefault="00424ED3" w:rsidP="001C176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3EBDF7FA" w14:textId="77777777" w:rsidR="003738EB" w:rsidRPr="00C3106F" w:rsidRDefault="003738EB" w:rsidP="00344D57">
      <w:pPr>
        <w:rPr>
          <w:rFonts w:ascii="Arial" w:hAnsi="Arial" w:cs="Arial"/>
          <w:b/>
          <w:sz w:val="22"/>
          <w:szCs w:val="22"/>
        </w:rPr>
      </w:pPr>
    </w:p>
    <w:p w14:paraId="3D3E89C7" w14:textId="77777777" w:rsidR="00424ED3" w:rsidRDefault="00424ED3" w:rsidP="006A31E0">
      <w:pPr>
        <w:pStyle w:val="Nagwek2"/>
        <w:spacing w:before="0" w:line="375" w:lineRule="atLeast"/>
        <w:rPr>
          <w:rFonts w:ascii="Georgia" w:hAnsi="Georgia"/>
          <w:color w:val="3E3E3E"/>
          <w:sz w:val="32"/>
          <w:szCs w:val="32"/>
        </w:rPr>
      </w:pPr>
    </w:p>
    <w:p w14:paraId="20CB7596" w14:textId="77777777" w:rsidR="00ED0071" w:rsidRPr="00F519D0" w:rsidRDefault="00ED0071" w:rsidP="00ED0071">
      <w:pPr>
        <w:rPr>
          <w:rFonts w:ascii="Arial" w:hAnsi="Arial" w:cs="Arial"/>
          <w:b/>
          <w:sz w:val="22"/>
          <w:szCs w:val="22"/>
        </w:rPr>
      </w:pPr>
      <w:r w:rsidRPr="00F519D0">
        <w:rPr>
          <w:rFonts w:ascii="Arial" w:hAnsi="Arial" w:cs="Arial"/>
          <w:b/>
          <w:sz w:val="22"/>
          <w:szCs w:val="22"/>
        </w:rPr>
        <w:t>Zadanie 5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86ACEB3" w14:textId="183D41A7" w:rsidR="00ED0071" w:rsidRDefault="00ED0071" w:rsidP="00ED0071">
      <w:pPr>
        <w:rPr>
          <w:rFonts w:ascii="Arial" w:hAnsi="Arial" w:cs="Arial"/>
          <w:b/>
          <w:sz w:val="22"/>
          <w:szCs w:val="22"/>
        </w:rPr>
      </w:pPr>
      <w:r w:rsidRPr="002825EC">
        <w:rPr>
          <w:rFonts w:ascii="Arial" w:hAnsi="Arial" w:cs="Arial"/>
          <w:b/>
          <w:sz w:val="22"/>
          <w:szCs w:val="22"/>
        </w:rPr>
        <w:t xml:space="preserve">Za każdą poprawną </w:t>
      </w:r>
      <w:r w:rsidR="001C176C">
        <w:rPr>
          <w:rFonts w:ascii="Arial" w:hAnsi="Arial" w:cs="Arial"/>
          <w:b/>
          <w:sz w:val="22"/>
          <w:szCs w:val="22"/>
        </w:rPr>
        <w:t xml:space="preserve">uczeń może otrzymać </w:t>
      </w:r>
      <w:r>
        <w:rPr>
          <w:rFonts w:ascii="Arial" w:hAnsi="Arial" w:cs="Arial"/>
          <w:b/>
          <w:sz w:val="22"/>
          <w:szCs w:val="22"/>
        </w:rPr>
        <w:t>maks. 2</w:t>
      </w:r>
      <w:r w:rsidRPr="002825EC">
        <w:rPr>
          <w:rFonts w:ascii="Arial" w:hAnsi="Arial" w:cs="Arial"/>
          <w:b/>
          <w:sz w:val="22"/>
          <w:szCs w:val="22"/>
        </w:rPr>
        <w:t xml:space="preserve"> punkt</w:t>
      </w:r>
      <w:r>
        <w:rPr>
          <w:rFonts w:ascii="Arial" w:hAnsi="Arial" w:cs="Arial"/>
          <w:b/>
          <w:sz w:val="22"/>
          <w:szCs w:val="22"/>
        </w:rPr>
        <w:t>y.</w:t>
      </w:r>
      <w:r w:rsidRPr="00344D57">
        <w:rPr>
          <w:rFonts w:ascii="Arial" w:hAnsi="Arial" w:cs="Arial"/>
          <w:b/>
          <w:sz w:val="22"/>
          <w:szCs w:val="22"/>
        </w:rPr>
        <w:t xml:space="preserve"> </w:t>
      </w:r>
      <w:r w:rsidR="001C176C">
        <w:rPr>
          <w:rFonts w:ascii="Arial" w:hAnsi="Arial" w:cs="Arial"/>
          <w:b/>
          <w:sz w:val="22"/>
          <w:szCs w:val="22"/>
        </w:rPr>
        <w:t>Należy oceniać</w:t>
      </w:r>
      <w:r w:rsidRPr="00C310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zgodność z tekstem </w:t>
      </w:r>
      <w:r w:rsidRPr="00C3106F">
        <w:rPr>
          <w:rFonts w:ascii="Arial" w:hAnsi="Arial" w:cs="Arial"/>
          <w:b/>
          <w:sz w:val="22"/>
          <w:szCs w:val="22"/>
        </w:rPr>
        <w:t>oraz poprawność językow</w:t>
      </w:r>
      <w:r w:rsidR="001C176C">
        <w:rPr>
          <w:rFonts w:ascii="Arial" w:hAnsi="Arial" w:cs="Arial"/>
          <w:b/>
          <w:sz w:val="22"/>
          <w:szCs w:val="22"/>
        </w:rPr>
        <w:t xml:space="preserve">ą. Za każdy błąd gramatyczny i ortograficzny odejmujemy 0,5 </w:t>
      </w:r>
      <w:proofErr w:type="spellStart"/>
      <w:r w:rsidR="001C176C">
        <w:rPr>
          <w:rFonts w:ascii="Arial" w:hAnsi="Arial" w:cs="Arial"/>
          <w:b/>
          <w:sz w:val="22"/>
          <w:szCs w:val="22"/>
        </w:rPr>
        <w:t>punkta</w:t>
      </w:r>
      <w:proofErr w:type="spellEnd"/>
      <w:r w:rsidR="009C570D">
        <w:rPr>
          <w:rFonts w:ascii="Arial" w:hAnsi="Arial" w:cs="Arial"/>
          <w:b/>
          <w:sz w:val="22"/>
          <w:szCs w:val="22"/>
        </w:rPr>
        <w:t>. Jeśli wypowiedź nie jest wyczerpująca i zawiera tylko część</w:t>
      </w:r>
      <w:r w:rsidRPr="00C3106F">
        <w:rPr>
          <w:rFonts w:ascii="Arial" w:hAnsi="Arial" w:cs="Arial"/>
          <w:b/>
          <w:sz w:val="22"/>
          <w:szCs w:val="22"/>
        </w:rPr>
        <w:t xml:space="preserve"> </w:t>
      </w:r>
      <w:r w:rsidR="009C570D">
        <w:rPr>
          <w:rFonts w:ascii="Arial" w:hAnsi="Arial" w:cs="Arial"/>
          <w:b/>
          <w:sz w:val="22"/>
          <w:szCs w:val="22"/>
        </w:rPr>
        <w:t xml:space="preserve">informacji z tekstu, odejmujemy dodatkowo jeden punkt. </w:t>
      </w:r>
      <w:r w:rsidRPr="00C3106F">
        <w:rPr>
          <w:rFonts w:ascii="Arial" w:hAnsi="Arial" w:cs="Arial"/>
          <w:b/>
          <w:sz w:val="22"/>
          <w:szCs w:val="22"/>
        </w:rPr>
        <w:t>(maks. 10 punktów).</w:t>
      </w:r>
    </w:p>
    <w:p w14:paraId="6C9B9EEE" w14:textId="77777777" w:rsidR="009C570D" w:rsidRDefault="009C570D" w:rsidP="00ED0071">
      <w:pP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14:paraId="5DECEF54" w14:textId="0C59D060" w:rsidR="001C176C" w:rsidRPr="001C176C" w:rsidRDefault="001C176C" w:rsidP="00ED0071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1C176C">
        <w:rPr>
          <w:rFonts w:ascii="Arial" w:hAnsi="Arial" w:cs="Arial"/>
          <w:b/>
          <w:sz w:val="22"/>
          <w:szCs w:val="22"/>
          <w:u w:val="single"/>
          <w:lang w:val="de-DE"/>
        </w:rPr>
        <w:t>Propozycje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poprawnych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odpowiedzi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>:</w:t>
      </w:r>
    </w:p>
    <w:p w14:paraId="4BE27241" w14:textId="797CB674" w:rsidR="000F7B0D" w:rsidRPr="001C176C" w:rsidRDefault="00DE5C8F" w:rsidP="00DE5C8F">
      <w:pPr>
        <w:pStyle w:val="NormalnyWeb"/>
        <w:spacing w:line="276" w:lineRule="auto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5.1. </w:t>
      </w:r>
      <w:r w:rsidR="000F7B0D">
        <w:rPr>
          <w:rFonts w:ascii="Arial" w:hAnsi="Arial" w:cs="Arial"/>
          <w:color w:val="000000"/>
          <w:sz w:val="22"/>
          <w:szCs w:val="22"/>
          <w:lang w:val="de-DE"/>
        </w:rPr>
        <w:t xml:space="preserve">„Normaler Unterricht“ bedeutet, dass </w:t>
      </w:r>
      <w:r w:rsidR="001C176C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der Unterricht in der Schule stattfindet.</w:t>
      </w:r>
    </w:p>
    <w:p w14:paraId="0BB05000" w14:textId="25A4F7F2" w:rsidR="000F7B0D" w:rsidRDefault="00DE5C8F" w:rsidP="00DE5C8F">
      <w:pPr>
        <w:pStyle w:val="NormalnyWeb"/>
        <w:spacing w:line="276" w:lineRule="auto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5.2. </w:t>
      </w:r>
      <w:r w:rsidR="000F7B0D">
        <w:rPr>
          <w:rFonts w:ascii="Arial" w:hAnsi="Arial" w:cs="Arial"/>
          <w:color w:val="000000"/>
          <w:sz w:val="22"/>
          <w:szCs w:val="22"/>
          <w:lang w:val="de-DE"/>
        </w:rPr>
        <w:t xml:space="preserve">Sie müssen </w:t>
      </w:r>
      <w:r w:rsidR="001C176C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Körperkontakt meiden, oft die Hände waschen und die Klassenräume regelmäßig lüften.</w:t>
      </w:r>
    </w:p>
    <w:p w14:paraId="4CDB3A0F" w14:textId="5CA65BAF" w:rsidR="00DE5C8F" w:rsidRPr="00761ABF" w:rsidRDefault="00DE5C8F" w:rsidP="00DE5C8F">
      <w:pPr>
        <w:pStyle w:val="NormalnyWeb"/>
        <w:spacing w:line="276" w:lineRule="auto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5.3.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Das bedeutet, dass </w:t>
      </w:r>
      <w:r w:rsidR="001C176C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Schüler in kleinere Gruppen eingeteilt werden (zwei Jahrgänge zusammen) und sich nur in diesen Gruppen z.B. während der Pausen treffen dürfen.</w:t>
      </w:r>
    </w:p>
    <w:p w14:paraId="2CCC869D" w14:textId="3E8127EA" w:rsidR="00DE5C8F" w:rsidRDefault="00DE5C8F" w:rsidP="00DE5C8F">
      <w:pPr>
        <w:pStyle w:val="NormalnyWeb"/>
        <w:spacing w:line="276" w:lineRule="auto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5.4. </w:t>
      </w:r>
      <w:r>
        <w:rPr>
          <w:rFonts w:ascii="Arial" w:hAnsi="Arial" w:cs="Arial"/>
          <w:color w:val="000000"/>
          <w:sz w:val="22"/>
          <w:szCs w:val="22"/>
          <w:lang w:val="de-DE"/>
        </w:rPr>
        <w:t>Sie sind dagegen, weil</w:t>
      </w:r>
      <w:r w:rsidR="00761ABF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761ABF" w:rsidRPr="00761AB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sie glauben, dass Kinder</w:t>
      </w:r>
      <w:r w:rsidR="001C176C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kein großes Infektionsrisiko </w:t>
      </w:r>
      <w:r w:rsidR="00761AB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für Erwachsene sind.</w:t>
      </w:r>
    </w:p>
    <w:p w14:paraId="11CEA494" w14:textId="1ACF2B63" w:rsidR="00DE5C8F" w:rsidRPr="00761ABF" w:rsidRDefault="00DE5C8F" w:rsidP="00DE5C8F">
      <w:pPr>
        <w:pStyle w:val="NormalnyWeb"/>
        <w:spacing w:line="276" w:lineRule="auto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5.5. </w:t>
      </w:r>
      <w:r w:rsidR="00761ABF">
        <w:rPr>
          <w:rFonts w:ascii="Arial" w:hAnsi="Arial" w:cs="Arial"/>
          <w:color w:val="000000"/>
          <w:sz w:val="22"/>
          <w:szCs w:val="22"/>
          <w:lang w:val="de-DE"/>
        </w:rPr>
        <w:t xml:space="preserve">Kinder sollen die Schule besuchen, weil </w:t>
      </w:r>
      <w:r w:rsidR="00761AB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der Schulbesuch vor allem für ihre körperliche und psychische Entwicklung wichtig ist.</w:t>
      </w:r>
    </w:p>
    <w:p w14:paraId="55E0E59E" w14:textId="77777777" w:rsidR="00955A80" w:rsidRPr="000F7B0D" w:rsidRDefault="00955A80" w:rsidP="00FA7A21">
      <w:pPr>
        <w:rPr>
          <w:rFonts w:ascii="Arial" w:hAnsi="Arial" w:cs="Arial"/>
          <w:b/>
          <w:sz w:val="22"/>
          <w:szCs w:val="22"/>
          <w:lang w:val="de-DE"/>
        </w:rPr>
      </w:pPr>
    </w:p>
    <w:p w14:paraId="2FD5BED5" w14:textId="77777777" w:rsidR="00C8273F" w:rsidRPr="000F7B0D" w:rsidRDefault="00C8273F" w:rsidP="00344D57">
      <w:pPr>
        <w:spacing w:after="200" w:line="276" w:lineRule="auto"/>
        <w:rPr>
          <w:rFonts w:ascii="Arial" w:hAnsi="Arial" w:cs="Arial"/>
          <w:b/>
          <w:sz w:val="22"/>
          <w:szCs w:val="22"/>
          <w:lang w:val="de-DE"/>
        </w:rPr>
        <w:sectPr w:rsidR="00C8273F" w:rsidRPr="000F7B0D" w:rsidSect="00344D57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06C274" w14:textId="77777777" w:rsidR="00F519D0" w:rsidRDefault="008B467B" w:rsidP="00F519D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A4FA8">
        <w:rPr>
          <w:rFonts w:ascii="Arial" w:hAnsi="Arial" w:cs="Arial"/>
          <w:b/>
          <w:sz w:val="22"/>
          <w:szCs w:val="22"/>
        </w:rPr>
        <w:t xml:space="preserve">Zadanie </w:t>
      </w:r>
      <w:r w:rsidR="00344D57">
        <w:rPr>
          <w:rFonts w:ascii="Arial" w:hAnsi="Arial" w:cs="Arial"/>
          <w:b/>
          <w:sz w:val="22"/>
          <w:szCs w:val="22"/>
        </w:rPr>
        <w:t>6</w:t>
      </w:r>
    </w:p>
    <w:p w14:paraId="3C5EA426" w14:textId="69ED0B45" w:rsidR="003035AC" w:rsidRPr="00503948" w:rsidRDefault="008B467B" w:rsidP="00F519D0">
      <w:pPr>
        <w:spacing w:line="276" w:lineRule="auto"/>
        <w:rPr>
          <w:rFonts w:ascii="Arial" w:eastAsia="Times New Roman" w:hAnsi="Arial" w:cs="Arial"/>
          <w:b/>
          <w:sz w:val="22"/>
          <w:szCs w:val="22"/>
          <w:lang w:val="de-DE"/>
        </w:rPr>
      </w:pPr>
      <w:r w:rsidRPr="00F519D0">
        <w:rPr>
          <w:rFonts w:ascii="Arial" w:hAnsi="Arial" w:cs="Arial"/>
          <w:b/>
          <w:sz w:val="22"/>
          <w:szCs w:val="22"/>
        </w:rPr>
        <w:t>Za każdą poprawną odpow</w:t>
      </w:r>
      <w:r w:rsidR="00F519D0" w:rsidRPr="00F519D0">
        <w:rPr>
          <w:rFonts w:ascii="Arial" w:hAnsi="Arial" w:cs="Arial"/>
          <w:b/>
          <w:sz w:val="22"/>
          <w:szCs w:val="22"/>
        </w:rPr>
        <w:t xml:space="preserve">iedź </w:t>
      </w:r>
      <w:r w:rsidR="00761ABF">
        <w:rPr>
          <w:rFonts w:ascii="Arial" w:hAnsi="Arial" w:cs="Arial"/>
          <w:b/>
          <w:sz w:val="22"/>
          <w:szCs w:val="22"/>
        </w:rPr>
        <w:t>uczeń otrzymuje</w:t>
      </w:r>
      <w:r w:rsidR="00F519D0" w:rsidRPr="00F519D0">
        <w:rPr>
          <w:rFonts w:ascii="Arial" w:hAnsi="Arial" w:cs="Arial"/>
          <w:b/>
          <w:sz w:val="22"/>
          <w:szCs w:val="22"/>
        </w:rPr>
        <w:t xml:space="preserve"> 1 punkt (maks. </w:t>
      </w:r>
      <w:r w:rsidR="00F519D0" w:rsidRPr="00503948">
        <w:rPr>
          <w:rFonts w:ascii="Arial" w:hAnsi="Arial" w:cs="Arial"/>
          <w:b/>
          <w:sz w:val="22"/>
          <w:szCs w:val="22"/>
          <w:lang w:val="de-DE"/>
        </w:rPr>
        <w:t>10</w:t>
      </w:r>
      <w:r w:rsidRPr="0050394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503948">
        <w:rPr>
          <w:rFonts w:ascii="Arial" w:hAnsi="Arial" w:cs="Arial"/>
          <w:b/>
          <w:sz w:val="22"/>
          <w:szCs w:val="22"/>
          <w:lang w:val="de-DE"/>
        </w:rPr>
        <w:t>pkt.</w:t>
      </w:r>
      <w:proofErr w:type="spellEnd"/>
      <w:r w:rsidRPr="00503948">
        <w:rPr>
          <w:rFonts w:ascii="Arial" w:hAnsi="Arial" w:cs="Arial"/>
          <w:b/>
          <w:sz w:val="22"/>
          <w:szCs w:val="22"/>
          <w:lang w:val="de-DE"/>
        </w:rPr>
        <w:t>)</w:t>
      </w:r>
      <w:r w:rsidR="00730EA7" w:rsidRPr="00503948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15CC0EA3" w14:textId="45D64D6D" w:rsidR="003A189B" w:rsidRDefault="003A189B" w:rsidP="00CF04C0">
      <w:pPr>
        <w:rPr>
          <w:rFonts w:ascii="Arial" w:hAnsi="Arial" w:cs="Arial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61ABF" w:rsidRPr="00761ABF" w14:paraId="28BA4797" w14:textId="77777777" w:rsidTr="00761ABF">
        <w:tc>
          <w:tcPr>
            <w:tcW w:w="906" w:type="dxa"/>
          </w:tcPr>
          <w:p w14:paraId="0D362E73" w14:textId="1B10B8FA" w:rsidR="00761ABF" w:rsidRPr="00761ABF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1AB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6.1</w:t>
            </w:r>
          </w:p>
        </w:tc>
        <w:tc>
          <w:tcPr>
            <w:tcW w:w="906" w:type="dxa"/>
          </w:tcPr>
          <w:p w14:paraId="72A0AA58" w14:textId="5817063C" w:rsidR="00761ABF" w:rsidRPr="00761ABF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1AB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6.2.</w:t>
            </w:r>
          </w:p>
        </w:tc>
        <w:tc>
          <w:tcPr>
            <w:tcW w:w="906" w:type="dxa"/>
          </w:tcPr>
          <w:p w14:paraId="18B3F77E" w14:textId="6836317A" w:rsidR="00761ABF" w:rsidRPr="00761ABF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1AB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6.3.</w:t>
            </w:r>
          </w:p>
        </w:tc>
        <w:tc>
          <w:tcPr>
            <w:tcW w:w="906" w:type="dxa"/>
          </w:tcPr>
          <w:p w14:paraId="4B2A6AA0" w14:textId="2627E2DE" w:rsidR="00761ABF" w:rsidRPr="00761ABF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1AB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6.4.</w:t>
            </w:r>
          </w:p>
        </w:tc>
        <w:tc>
          <w:tcPr>
            <w:tcW w:w="906" w:type="dxa"/>
          </w:tcPr>
          <w:p w14:paraId="35494B66" w14:textId="47C3BDFC" w:rsidR="00761ABF" w:rsidRPr="00761ABF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1AB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6.5.</w:t>
            </w:r>
          </w:p>
        </w:tc>
        <w:tc>
          <w:tcPr>
            <w:tcW w:w="906" w:type="dxa"/>
          </w:tcPr>
          <w:p w14:paraId="57DE68A3" w14:textId="512F9C16" w:rsidR="00761ABF" w:rsidRPr="00761ABF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1AB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6.6.</w:t>
            </w:r>
          </w:p>
        </w:tc>
        <w:tc>
          <w:tcPr>
            <w:tcW w:w="906" w:type="dxa"/>
          </w:tcPr>
          <w:p w14:paraId="0A61143A" w14:textId="62F99925" w:rsidR="00761ABF" w:rsidRPr="00761ABF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1AB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6.7.</w:t>
            </w:r>
          </w:p>
        </w:tc>
        <w:tc>
          <w:tcPr>
            <w:tcW w:w="906" w:type="dxa"/>
          </w:tcPr>
          <w:p w14:paraId="4951B4D6" w14:textId="1893B01E" w:rsidR="00761ABF" w:rsidRPr="00761ABF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1AB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6.8.</w:t>
            </w:r>
          </w:p>
        </w:tc>
        <w:tc>
          <w:tcPr>
            <w:tcW w:w="907" w:type="dxa"/>
          </w:tcPr>
          <w:p w14:paraId="5E933F52" w14:textId="3D48DE4C" w:rsidR="00761ABF" w:rsidRPr="00761ABF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1AB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6.9.</w:t>
            </w:r>
          </w:p>
        </w:tc>
        <w:tc>
          <w:tcPr>
            <w:tcW w:w="907" w:type="dxa"/>
          </w:tcPr>
          <w:p w14:paraId="51F114DD" w14:textId="1E8E1239" w:rsidR="00761ABF" w:rsidRPr="00761ABF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1AB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6.10</w:t>
            </w:r>
          </w:p>
        </w:tc>
      </w:tr>
      <w:tr w:rsidR="00761ABF" w:rsidRPr="004404BE" w14:paraId="1FC5BD85" w14:textId="77777777" w:rsidTr="00761ABF">
        <w:tc>
          <w:tcPr>
            <w:tcW w:w="906" w:type="dxa"/>
          </w:tcPr>
          <w:p w14:paraId="0D593583" w14:textId="4D6C6409" w:rsidR="00761ABF" w:rsidRPr="004404BE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404B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</w:t>
            </w:r>
          </w:p>
        </w:tc>
        <w:tc>
          <w:tcPr>
            <w:tcW w:w="906" w:type="dxa"/>
          </w:tcPr>
          <w:p w14:paraId="3266AB45" w14:textId="52468CBA" w:rsidR="00761ABF" w:rsidRPr="004404BE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404B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C</w:t>
            </w:r>
          </w:p>
        </w:tc>
        <w:tc>
          <w:tcPr>
            <w:tcW w:w="906" w:type="dxa"/>
          </w:tcPr>
          <w:p w14:paraId="27C55740" w14:textId="7791A524" w:rsidR="00761ABF" w:rsidRPr="004404BE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404B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C</w:t>
            </w:r>
          </w:p>
        </w:tc>
        <w:tc>
          <w:tcPr>
            <w:tcW w:w="906" w:type="dxa"/>
          </w:tcPr>
          <w:p w14:paraId="58B0FC47" w14:textId="297953A9" w:rsidR="00761ABF" w:rsidRPr="004404BE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404B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</w:t>
            </w:r>
          </w:p>
        </w:tc>
        <w:tc>
          <w:tcPr>
            <w:tcW w:w="906" w:type="dxa"/>
          </w:tcPr>
          <w:p w14:paraId="18CB1B51" w14:textId="2E8B3E5B" w:rsidR="00761ABF" w:rsidRPr="004404BE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404B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</w:t>
            </w:r>
          </w:p>
        </w:tc>
        <w:tc>
          <w:tcPr>
            <w:tcW w:w="906" w:type="dxa"/>
          </w:tcPr>
          <w:p w14:paraId="42E3BF01" w14:textId="2EE3F93C" w:rsidR="00761ABF" w:rsidRPr="004404BE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404B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C</w:t>
            </w:r>
          </w:p>
        </w:tc>
        <w:tc>
          <w:tcPr>
            <w:tcW w:w="906" w:type="dxa"/>
          </w:tcPr>
          <w:p w14:paraId="36235544" w14:textId="7ADD33E8" w:rsidR="00761ABF" w:rsidRPr="004404BE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404B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</w:t>
            </w:r>
          </w:p>
        </w:tc>
        <w:tc>
          <w:tcPr>
            <w:tcW w:w="906" w:type="dxa"/>
          </w:tcPr>
          <w:p w14:paraId="048AEB9F" w14:textId="131D4591" w:rsidR="00761ABF" w:rsidRPr="004404BE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404B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</w:t>
            </w:r>
          </w:p>
        </w:tc>
        <w:tc>
          <w:tcPr>
            <w:tcW w:w="907" w:type="dxa"/>
          </w:tcPr>
          <w:p w14:paraId="607DE509" w14:textId="65028FEF" w:rsidR="00761ABF" w:rsidRPr="004404BE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404B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C</w:t>
            </w:r>
          </w:p>
        </w:tc>
        <w:tc>
          <w:tcPr>
            <w:tcW w:w="907" w:type="dxa"/>
          </w:tcPr>
          <w:p w14:paraId="58C885E6" w14:textId="2E58AFDF" w:rsidR="00761ABF" w:rsidRPr="004404BE" w:rsidRDefault="00761ABF" w:rsidP="00761A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404B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</w:t>
            </w:r>
          </w:p>
        </w:tc>
      </w:tr>
    </w:tbl>
    <w:p w14:paraId="49653600" w14:textId="77777777" w:rsidR="00761ABF" w:rsidRDefault="00761ABF" w:rsidP="00CF04C0">
      <w:pPr>
        <w:rPr>
          <w:rFonts w:ascii="Arial" w:hAnsi="Arial" w:cs="Arial"/>
          <w:lang w:val="de-DE"/>
        </w:rPr>
      </w:pPr>
    </w:p>
    <w:sectPr w:rsidR="00761ABF" w:rsidSect="00344D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D866D" w14:textId="77777777" w:rsidR="008B508B" w:rsidRDefault="008B508B" w:rsidP="00F519D0">
      <w:r>
        <w:separator/>
      </w:r>
    </w:p>
  </w:endnote>
  <w:endnote w:type="continuationSeparator" w:id="0">
    <w:p w14:paraId="1474F81F" w14:textId="77777777" w:rsidR="008B508B" w:rsidRDefault="008B508B" w:rsidP="00F5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476126"/>
      <w:docPartObj>
        <w:docPartGallery w:val="Page Numbers (Bottom of Page)"/>
        <w:docPartUnique/>
      </w:docPartObj>
    </w:sdtPr>
    <w:sdtEndPr/>
    <w:sdtContent>
      <w:p w14:paraId="705B95F5" w14:textId="77777777" w:rsidR="00E84C2F" w:rsidRDefault="00AF27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94C7E0" w14:textId="77777777" w:rsidR="00E84C2F" w:rsidRDefault="00E84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0FC4F" w14:textId="77777777" w:rsidR="008B508B" w:rsidRDefault="008B508B" w:rsidP="00F519D0">
      <w:r>
        <w:separator/>
      </w:r>
    </w:p>
  </w:footnote>
  <w:footnote w:type="continuationSeparator" w:id="0">
    <w:p w14:paraId="0151987C" w14:textId="77777777" w:rsidR="008B508B" w:rsidRDefault="008B508B" w:rsidP="00F5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78"/>
    <w:rsid w:val="0000593A"/>
    <w:rsid w:val="00021231"/>
    <w:rsid w:val="00067E55"/>
    <w:rsid w:val="00083F49"/>
    <w:rsid w:val="000C03F8"/>
    <w:rsid w:val="000E13EC"/>
    <w:rsid w:val="000F7B0D"/>
    <w:rsid w:val="001646A7"/>
    <w:rsid w:val="00175277"/>
    <w:rsid w:val="00177777"/>
    <w:rsid w:val="001C176C"/>
    <w:rsid w:val="001C7788"/>
    <w:rsid w:val="001C7B19"/>
    <w:rsid w:val="001E7015"/>
    <w:rsid w:val="002368AB"/>
    <w:rsid w:val="002527A7"/>
    <w:rsid w:val="00260D0C"/>
    <w:rsid w:val="00261DBB"/>
    <w:rsid w:val="002654B4"/>
    <w:rsid w:val="00265D0F"/>
    <w:rsid w:val="00274E95"/>
    <w:rsid w:val="002825EC"/>
    <w:rsid w:val="00286C54"/>
    <w:rsid w:val="00291766"/>
    <w:rsid w:val="00293928"/>
    <w:rsid w:val="002B080D"/>
    <w:rsid w:val="002C7751"/>
    <w:rsid w:val="002E22D0"/>
    <w:rsid w:val="003035AC"/>
    <w:rsid w:val="00344D57"/>
    <w:rsid w:val="003500C2"/>
    <w:rsid w:val="00363993"/>
    <w:rsid w:val="003738EB"/>
    <w:rsid w:val="00380088"/>
    <w:rsid w:val="003A189B"/>
    <w:rsid w:val="003B6620"/>
    <w:rsid w:val="003D5502"/>
    <w:rsid w:val="003F118E"/>
    <w:rsid w:val="003F1A90"/>
    <w:rsid w:val="003F623A"/>
    <w:rsid w:val="00404AB9"/>
    <w:rsid w:val="00424ED3"/>
    <w:rsid w:val="004404BE"/>
    <w:rsid w:val="004407C9"/>
    <w:rsid w:val="00446B06"/>
    <w:rsid w:val="00467590"/>
    <w:rsid w:val="00471B6F"/>
    <w:rsid w:val="004A257C"/>
    <w:rsid w:val="004B2028"/>
    <w:rsid w:val="004C52B2"/>
    <w:rsid w:val="004E5264"/>
    <w:rsid w:val="00503948"/>
    <w:rsid w:val="00523DC3"/>
    <w:rsid w:val="0052535C"/>
    <w:rsid w:val="00561517"/>
    <w:rsid w:val="00563D06"/>
    <w:rsid w:val="005C1BF3"/>
    <w:rsid w:val="005C3AB7"/>
    <w:rsid w:val="005F7E5C"/>
    <w:rsid w:val="00612D45"/>
    <w:rsid w:val="00634247"/>
    <w:rsid w:val="00644EF3"/>
    <w:rsid w:val="00666E9B"/>
    <w:rsid w:val="006704D0"/>
    <w:rsid w:val="00672AF1"/>
    <w:rsid w:val="00672B6E"/>
    <w:rsid w:val="00686180"/>
    <w:rsid w:val="00691E59"/>
    <w:rsid w:val="006A0C7B"/>
    <w:rsid w:val="006A31E0"/>
    <w:rsid w:val="006A63BE"/>
    <w:rsid w:val="006E170C"/>
    <w:rsid w:val="007079D1"/>
    <w:rsid w:val="00730EA7"/>
    <w:rsid w:val="00750E61"/>
    <w:rsid w:val="00761ABF"/>
    <w:rsid w:val="007723C8"/>
    <w:rsid w:val="007849FF"/>
    <w:rsid w:val="00794508"/>
    <w:rsid w:val="007A6374"/>
    <w:rsid w:val="007C5801"/>
    <w:rsid w:val="007D4CD0"/>
    <w:rsid w:val="007F5E56"/>
    <w:rsid w:val="00810BDF"/>
    <w:rsid w:val="00831A51"/>
    <w:rsid w:val="00835BC5"/>
    <w:rsid w:val="008451A9"/>
    <w:rsid w:val="008472D0"/>
    <w:rsid w:val="00872842"/>
    <w:rsid w:val="00877A77"/>
    <w:rsid w:val="008A0490"/>
    <w:rsid w:val="008A35F4"/>
    <w:rsid w:val="008B467B"/>
    <w:rsid w:val="008B508B"/>
    <w:rsid w:val="008E0FCF"/>
    <w:rsid w:val="008E2B5D"/>
    <w:rsid w:val="008F0312"/>
    <w:rsid w:val="008F2B0E"/>
    <w:rsid w:val="0091284A"/>
    <w:rsid w:val="00913DFC"/>
    <w:rsid w:val="00925112"/>
    <w:rsid w:val="00953371"/>
    <w:rsid w:val="00955A80"/>
    <w:rsid w:val="00956ED2"/>
    <w:rsid w:val="00972B84"/>
    <w:rsid w:val="00976993"/>
    <w:rsid w:val="0099746D"/>
    <w:rsid w:val="009B2F4C"/>
    <w:rsid w:val="009C570D"/>
    <w:rsid w:val="009C7F6C"/>
    <w:rsid w:val="009D0C14"/>
    <w:rsid w:val="009D4CFF"/>
    <w:rsid w:val="009E50B1"/>
    <w:rsid w:val="009F5651"/>
    <w:rsid w:val="00A01D9E"/>
    <w:rsid w:val="00A23C11"/>
    <w:rsid w:val="00A26578"/>
    <w:rsid w:val="00A326CE"/>
    <w:rsid w:val="00A83722"/>
    <w:rsid w:val="00AA79EC"/>
    <w:rsid w:val="00AD4C08"/>
    <w:rsid w:val="00AF2723"/>
    <w:rsid w:val="00B02522"/>
    <w:rsid w:val="00B2599D"/>
    <w:rsid w:val="00B3164D"/>
    <w:rsid w:val="00B63406"/>
    <w:rsid w:val="00B65266"/>
    <w:rsid w:val="00B715EA"/>
    <w:rsid w:val="00B81236"/>
    <w:rsid w:val="00B960B3"/>
    <w:rsid w:val="00BA7466"/>
    <w:rsid w:val="00C049A1"/>
    <w:rsid w:val="00C14EAC"/>
    <w:rsid w:val="00C3106F"/>
    <w:rsid w:val="00C36FF3"/>
    <w:rsid w:val="00C4134E"/>
    <w:rsid w:val="00C46C26"/>
    <w:rsid w:val="00C605A6"/>
    <w:rsid w:val="00C8124C"/>
    <w:rsid w:val="00C8273F"/>
    <w:rsid w:val="00C85DEF"/>
    <w:rsid w:val="00CC4ED4"/>
    <w:rsid w:val="00CD06C3"/>
    <w:rsid w:val="00CE2405"/>
    <w:rsid w:val="00CE2D6A"/>
    <w:rsid w:val="00CF04C0"/>
    <w:rsid w:val="00D06D40"/>
    <w:rsid w:val="00D208C8"/>
    <w:rsid w:val="00D24135"/>
    <w:rsid w:val="00D436CB"/>
    <w:rsid w:val="00D453E4"/>
    <w:rsid w:val="00D83E98"/>
    <w:rsid w:val="00D91009"/>
    <w:rsid w:val="00DA4FA8"/>
    <w:rsid w:val="00DA56F9"/>
    <w:rsid w:val="00DB6736"/>
    <w:rsid w:val="00DE5C8F"/>
    <w:rsid w:val="00E123DE"/>
    <w:rsid w:val="00E205A7"/>
    <w:rsid w:val="00E22146"/>
    <w:rsid w:val="00E279E2"/>
    <w:rsid w:val="00E325FC"/>
    <w:rsid w:val="00E56CE1"/>
    <w:rsid w:val="00E65D97"/>
    <w:rsid w:val="00E67D13"/>
    <w:rsid w:val="00E84C2F"/>
    <w:rsid w:val="00E91B14"/>
    <w:rsid w:val="00E9760C"/>
    <w:rsid w:val="00EB08E1"/>
    <w:rsid w:val="00EC4CEF"/>
    <w:rsid w:val="00ED0071"/>
    <w:rsid w:val="00EE0950"/>
    <w:rsid w:val="00EE7CBC"/>
    <w:rsid w:val="00F06BF6"/>
    <w:rsid w:val="00F3346C"/>
    <w:rsid w:val="00F519D0"/>
    <w:rsid w:val="00F67938"/>
    <w:rsid w:val="00F80D85"/>
    <w:rsid w:val="00FA7A21"/>
    <w:rsid w:val="00FB0027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0EBB"/>
  <w15:docId w15:val="{F82986FC-F2A5-407C-8DAB-9E5F52F2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5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4AB9"/>
    <w:pPr>
      <w:keepNext/>
      <w:outlineLvl w:val="0"/>
    </w:pPr>
    <w:rPr>
      <w:rFonts w:eastAsia="Times New Roman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27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AB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404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4A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04AB9"/>
    <w:pPr>
      <w:jc w:val="center"/>
    </w:pPr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rsid w:val="00404AB9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04A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B467B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uiPriority w:val="39"/>
    <w:rsid w:val="004B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91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27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03F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51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9D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1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547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7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651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2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883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993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6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1930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329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9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32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5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CD430-E1DB-4FC9-B433-B234247A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Monika Janicka</cp:lastModifiedBy>
  <cp:revision>5</cp:revision>
  <cp:lastPrinted>2018-11-21T14:52:00Z</cp:lastPrinted>
  <dcterms:created xsi:type="dcterms:W3CDTF">2021-02-13T11:37:00Z</dcterms:created>
  <dcterms:modified xsi:type="dcterms:W3CDTF">2021-03-02T08:22:00Z</dcterms:modified>
</cp:coreProperties>
</file>