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E7" w:rsidRDefault="00B135E7" w:rsidP="00B135E7">
      <w:pPr>
        <w:jc w:val="center"/>
      </w:pPr>
      <w:bookmarkStart w:id="0" w:name="_GoBack"/>
      <w:bookmarkEnd w:id="0"/>
      <w:r>
        <w:rPr>
          <w:b/>
          <w:color w:val="C00000"/>
          <w:sz w:val="28"/>
          <w:szCs w:val="28"/>
        </w:rPr>
        <w:t xml:space="preserve">Regulamin  </w:t>
      </w:r>
      <w:r w:rsidR="003109BD" w:rsidRPr="003109BD">
        <w:rPr>
          <w:b/>
          <w:color w:val="C00000"/>
          <w:sz w:val="28"/>
          <w:szCs w:val="28"/>
        </w:rPr>
        <w:t>V</w:t>
      </w:r>
      <w:r w:rsidR="007637A0">
        <w:rPr>
          <w:b/>
          <w:color w:val="C00000"/>
          <w:sz w:val="28"/>
          <w:szCs w:val="28"/>
        </w:rPr>
        <w:t>I</w:t>
      </w:r>
      <w:r w:rsidR="00DB4FD9">
        <w:rPr>
          <w:b/>
          <w:color w:val="C00000"/>
          <w:sz w:val="28"/>
          <w:szCs w:val="28"/>
        </w:rPr>
        <w:t>I</w:t>
      </w:r>
      <w:r w:rsidR="00A81CFA">
        <w:rPr>
          <w:b/>
          <w:color w:val="C00000"/>
          <w:sz w:val="28"/>
          <w:szCs w:val="28"/>
        </w:rPr>
        <w:t>I</w:t>
      </w:r>
      <w:r w:rsidR="003109BD" w:rsidRPr="003109BD">
        <w:rPr>
          <w:b/>
          <w:color w:val="C00000"/>
          <w:sz w:val="28"/>
          <w:szCs w:val="28"/>
        </w:rPr>
        <w:t>.</w:t>
      </w:r>
      <w:r w:rsidR="003109BD">
        <w:rPr>
          <w:b/>
          <w:color w:val="C00000"/>
          <w:sz w:val="28"/>
          <w:szCs w:val="28"/>
        </w:rPr>
        <w:t xml:space="preserve"> </w:t>
      </w:r>
      <w:r w:rsidR="003109BD" w:rsidRPr="003109BD">
        <w:rPr>
          <w:b/>
          <w:color w:val="C00000"/>
          <w:sz w:val="28"/>
          <w:szCs w:val="28"/>
        </w:rPr>
        <w:t xml:space="preserve">Międzyszkolnego Konkursu Recytatorskiego Poezji Niemieckojęzycznej </w:t>
      </w:r>
      <w:r>
        <w:rPr>
          <w:b/>
          <w:sz w:val="28"/>
          <w:szCs w:val="28"/>
        </w:rPr>
        <w:t>„Am Anfang war die Poesie”</w:t>
      </w:r>
    </w:p>
    <w:p w:rsidR="00C05EF6" w:rsidRDefault="003109BD" w:rsidP="00F37692">
      <w:r>
        <w:t xml:space="preserve">Organizator: </w:t>
      </w:r>
    </w:p>
    <w:p w:rsidR="00F37692" w:rsidRDefault="003109BD" w:rsidP="00F37692">
      <w:r>
        <w:t xml:space="preserve">Polskie Stowarzyszenie Nauczycieli Języka Niemieckiego / oddział w Przemyślu oraz </w:t>
      </w:r>
      <w:r w:rsidR="00F37692">
        <w:t>II Liceum Ogólnokształcące w Przemyślu.</w:t>
      </w:r>
    </w:p>
    <w:p w:rsidR="003109BD" w:rsidRDefault="003109BD" w:rsidP="00F37692">
      <w:r>
        <w:t>Termin: Konkurs odbędzie się</w:t>
      </w:r>
      <w:r w:rsidR="00A81CFA">
        <w:t xml:space="preserve"> </w:t>
      </w:r>
      <w:r w:rsidR="00DB4FD9">
        <w:rPr>
          <w:b/>
        </w:rPr>
        <w:t>29.10.2021r o godz. 11.00</w:t>
      </w:r>
    </w:p>
    <w:p w:rsidR="0088663F" w:rsidRPr="0088663F" w:rsidRDefault="003109BD" w:rsidP="003109BD">
      <w:pPr>
        <w:pStyle w:val="Akapitzlist"/>
        <w:numPr>
          <w:ilvl w:val="0"/>
          <w:numId w:val="1"/>
        </w:numPr>
        <w:rPr>
          <w:u w:val="single"/>
        </w:rPr>
      </w:pPr>
      <w:r w:rsidRPr="0088663F">
        <w:rPr>
          <w:u w:val="single"/>
        </w:rPr>
        <w:t>Miejsce:</w:t>
      </w:r>
      <w:r>
        <w:t xml:space="preserve"> </w:t>
      </w:r>
      <w:r w:rsidR="0088663F">
        <w:t>Podkarpackie Centrum Edukacji Nauczycieli , oddział w Przemyślu</w:t>
      </w:r>
    </w:p>
    <w:p w:rsidR="003109BD" w:rsidRPr="0088663F" w:rsidRDefault="003109BD" w:rsidP="003109BD">
      <w:pPr>
        <w:pStyle w:val="Akapitzlist"/>
        <w:numPr>
          <w:ilvl w:val="0"/>
          <w:numId w:val="1"/>
        </w:numPr>
        <w:rPr>
          <w:u w:val="single"/>
        </w:rPr>
      </w:pPr>
      <w:r w:rsidRPr="0088663F">
        <w:rPr>
          <w:u w:val="single"/>
        </w:rPr>
        <w:t>Cele:</w:t>
      </w:r>
    </w:p>
    <w:p w:rsidR="003109BD" w:rsidRDefault="003109BD" w:rsidP="003109BD">
      <w:pPr>
        <w:pStyle w:val="Akapitzlist"/>
        <w:ind w:left="1080"/>
      </w:pPr>
      <w:r>
        <w:t xml:space="preserve">• pogłębienie wiedzy o literaturze niemieckojęzycznej </w:t>
      </w:r>
    </w:p>
    <w:p w:rsidR="003109BD" w:rsidRDefault="003109BD" w:rsidP="003109BD">
      <w:pPr>
        <w:pStyle w:val="Akapitzlist"/>
        <w:ind w:left="1080"/>
      </w:pPr>
      <w:r>
        <w:t xml:space="preserve">• poszerzenie znajomości twórczości poetów niemieckojęzycznych </w:t>
      </w:r>
    </w:p>
    <w:p w:rsidR="003109BD" w:rsidRDefault="003109BD" w:rsidP="003109BD">
      <w:pPr>
        <w:pStyle w:val="Akapitzlist"/>
        <w:ind w:left="1080"/>
      </w:pPr>
      <w:r>
        <w:t xml:space="preserve">• kreowanie wzorców literackich </w:t>
      </w:r>
    </w:p>
    <w:p w:rsidR="003109BD" w:rsidRDefault="003109BD" w:rsidP="003109BD">
      <w:pPr>
        <w:pStyle w:val="Akapitzlist"/>
        <w:ind w:left="1080"/>
      </w:pPr>
      <w:r>
        <w:t xml:space="preserve">• doskonalenie umiejętności recytatorskich </w:t>
      </w:r>
    </w:p>
    <w:p w:rsidR="003109BD" w:rsidRDefault="003109BD" w:rsidP="003109BD">
      <w:pPr>
        <w:pStyle w:val="Akapitzlist"/>
        <w:ind w:left="1080"/>
      </w:pPr>
      <w:r>
        <w:t xml:space="preserve">• zainteresowanie uczniów poezją niemieckojęzyczną </w:t>
      </w:r>
    </w:p>
    <w:p w:rsidR="003109BD" w:rsidRDefault="003109BD" w:rsidP="003109BD">
      <w:pPr>
        <w:pStyle w:val="Akapitzlist"/>
        <w:ind w:left="1080"/>
      </w:pPr>
      <w:r>
        <w:t xml:space="preserve">• zachęcenie do prezentacji swoich umiejętności recytatorskich przed publicznością </w:t>
      </w:r>
    </w:p>
    <w:p w:rsidR="003109BD" w:rsidRDefault="006655CB" w:rsidP="003109BD">
      <w:r>
        <w:t>III</w:t>
      </w:r>
      <w:r w:rsidR="003109BD">
        <w:t xml:space="preserve">. </w:t>
      </w:r>
      <w:r w:rsidR="003109BD" w:rsidRPr="006655CB">
        <w:rPr>
          <w:u w:val="single"/>
        </w:rPr>
        <w:t>Zasady uczestnictwa:</w:t>
      </w:r>
      <w:r w:rsidR="003109BD">
        <w:t xml:space="preserve"> </w:t>
      </w:r>
    </w:p>
    <w:p w:rsidR="003109BD" w:rsidRDefault="003109BD" w:rsidP="003109BD">
      <w:r>
        <w:t>1. Konkurs przeznaczony jest dla uczniów szkół podsta</w:t>
      </w:r>
      <w:r w:rsidR="00DB4FD9">
        <w:t>wowych i szkół ponadpodstawowych</w:t>
      </w:r>
      <w:r>
        <w:t xml:space="preserve"> w </w:t>
      </w:r>
      <w:r w:rsidR="00DB4FD9">
        <w:t>Przemyślu i regionie.</w:t>
      </w:r>
    </w:p>
    <w:p w:rsidR="003109BD" w:rsidRDefault="003109BD" w:rsidP="003109BD">
      <w:r>
        <w:t xml:space="preserve">2. Nauczyciele języka niemieckiego typują w danej szkole uczniów i zgłaszają ich do konkursu. Nauczyciele mogą w swoich szkołach przeprowadzić najpierw etap szkolny. </w:t>
      </w:r>
    </w:p>
    <w:p w:rsidR="003109BD" w:rsidRDefault="003109BD" w:rsidP="003109BD">
      <w:r>
        <w:t xml:space="preserve">3. W konkursie mogą uczestniczyć maksymalnie 3 osoby z każdej szkoły. </w:t>
      </w:r>
    </w:p>
    <w:p w:rsidR="003109BD" w:rsidRPr="00DB4FD9" w:rsidRDefault="003109BD" w:rsidP="003109BD">
      <w:pPr>
        <w:rPr>
          <w:b/>
        </w:rPr>
      </w:pPr>
      <w:r>
        <w:t>4. Każdy uczeń przygotowuje recytację jednego wiersza z literatury niemieckojęzycznej wybranego przez siebie, dowol</w:t>
      </w:r>
      <w:r w:rsidR="00DB4FD9">
        <w:t xml:space="preserve">nego niemieckojęzycznego poety. </w:t>
      </w:r>
      <w:r>
        <w:t xml:space="preserve"> </w:t>
      </w:r>
      <w:r w:rsidR="00DB4FD9" w:rsidRPr="00DB4FD9">
        <w:rPr>
          <w:b/>
        </w:rPr>
        <w:t xml:space="preserve">Tematyką konkursu w tej edycji jest jesień- Herbst. </w:t>
      </w:r>
    </w:p>
    <w:p w:rsidR="003109BD" w:rsidRDefault="003109BD" w:rsidP="003109BD">
      <w:r>
        <w:t xml:space="preserve">5. Nie są dopuszczone wiersze polskich autorów przetłumaczone na język niemiecki . </w:t>
      </w:r>
    </w:p>
    <w:p w:rsidR="003109BD" w:rsidRDefault="003109BD" w:rsidP="003109BD">
      <w:r>
        <w:t xml:space="preserve">6. Wiersz może recytować tylko jedna osoba. </w:t>
      </w:r>
    </w:p>
    <w:p w:rsidR="003109BD" w:rsidRDefault="003109BD" w:rsidP="003109BD">
      <w:r>
        <w:t xml:space="preserve">7. Czas prezentacji utworu nie może przekraczać 5 minut. </w:t>
      </w:r>
    </w:p>
    <w:p w:rsidR="003109BD" w:rsidRDefault="003109BD" w:rsidP="003109BD">
      <w:r>
        <w:t xml:space="preserve">8. Podczas prezentacji dozwolone jest wykorzystanie środków artystycznych (mimika, gesty, ruch, strój, rekwizyty, tło muzyczne oraz inne pomoce). </w:t>
      </w:r>
    </w:p>
    <w:p w:rsidR="006E0FA9" w:rsidRDefault="006E0FA9" w:rsidP="003109BD">
      <w:pPr>
        <w:rPr>
          <w:rFonts w:ascii="Century Schoolbook" w:hAnsi="Century Schoolbook" w:cs="Arabic Typesetting"/>
          <w:b/>
          <w:i/>
          <w:sz w:val="28"/>
          <w:szCs w:val="28"/>
        </w:rPr>
      </w:pPr>
      <w:r>
        <w:t>9. Z</w:t>
      </w:r>
      <w:r w:rsidR="003109BD">
        <w:t xml:space="preserve">głoszenia uczestników należy przesłać najpóźniej do </w:t>
      </w:r>
      <w:r w:rsidR="00DB4FD9" w:rsidRPr="00DB4FD9">
        <w:rPr>
          <w:b/>
        </w:rPr>
        <w:t>25.10.2021</w:t>
      </w:r>
      <w:r w:rsidR="00B135E7" w:rsidRPr="00DB4FD9">
        <w:rPr>
          <w:b/>
        </w:rPr>
        <w:t>r</w:t>
      </w:r>
      <w:r w:rsidR="00B135E7">
        <w:t xml:space="preserve"> </w:t>
      </w:r>
      <w:r>
        <w:t xml:space="preserve">wypełniając formularz elektroniczny: </w:t>
      </w:r>
      <w:hyperlink r:id="rId5" w:history="1">
        <w:r w:rsidRPr="006E0FA9">
          <w:rPr>
            <w:rStyle w:val="Hipercze"/>
            <w:rFonts w:ascii="Century Schoolbook" w:hAnsi="Century Schoolbook" w:cs="Arabic Typesetting"/>
            <w:b/>
            <w:sz w:val="20"/>
            <w:szCs w:val="20"/>
          </w:rPr>
          <w:t>https://forms.gle/6fM2EHjeUwKoodiG8</w:t>
        </w:r>
      </w:hyperlink>
      <w:r>
        <w:rPr>
          <w:rFonts w:ascii="Century Schoolbook" w:hAnsi="Century Schoolbook" w:cs="Arabic Typesetting"/>
          <w:b/>
          <w:i/>
          <w:sz w:val="28"/>
          <w:szCs w:val="28"/>
        </w:rPr>
        <w:t xml:space="preserve"> </w:t>
      </w:r>
    </w:p>
    <w:p w:rsidR="003109BD" w:rsidRPr="006E0FA9" w:rsidRDefault="003109BD" w:rsidP="003109BD">
      <w:pPr>
        <w:rPr>
          <w:rFonts w:ascii="Century Schoolbook" w:hAnsi="Century Schoolbook" w:cs="Arabic Typesetting"/>
          <w:b/>
          <w:i/>
          <w:sz w:val="28"/>
          <w:szCs w:val="28"/>
        </w:rPr>
      </w:pPr>
      <w:r>
        <w:t xml:space="preserve">Po upływie tego terminu zgłoszenia nie będą przyjmowane. </w:t>
      </w:r>
    </w:p>
    <w:p w:rsidR="003109BD" w:rsidRDefault="003109BD" w:rsidP="003109BD">
      <w:r>
        <w:t xml:space="preserve">10. Zgłoszenie powinno zawierać imię i nazwisko ucznia, tytuł wiersza, imię i nazwisko autora wiersza, imię i nazwisko nauczyciela przygotowującego uczniów do konkursu oraz adres e-mail, na który będą przesyłane wszystkie informacje związane z konkursem. </w:t>
      </w:r>
    </w:p>
    <w:p w:rsidR="003109BD" w:rsidRDefault="003109BD" w:rsidP="003109BD">
      <w:r>
        <w:lastRenderedPageBreak/>
        <w:t xml:space="preserve">UWAGA: korespondencja będzie prowadzona tylko i wyłącznie pocztą elektroniczną. </w:t>
      </w:r>
    </w:p>
    <w:p w:rsidR="003109BD" w:rsidRDefault="003109BD" w:rsidP="003109BD">
      <w:r>
        <w:t xml:space="preserve">11 . Organizatorzy mogą udostępnić magnetofon lub odtwarzacz CD potrzebne do prezentacji utworu. </w:t>
      </w:r>
    </w:p>
    <w:p w:rsidR="003109BD" w:rsidRDefault="006655CB" w:rsidP="003109BD">
      <w:r>
        <w:t>IV</w:t>
      </w:r>
      <w:r w:rsidR="003109BD">
        <w:t xml:space="preserve">. </w:t>
      </w:r>
      <w:r w:rsidR="003109BD" w:rsidRPr="006655CB">
        <w:rPr>
          <w:u w:val="single"/>
        </w:rPr>
        <w:t>Kryteria oceny:</w:t>
      </w:r>
      <w:r w:rsidR="003109BD">
        <w:t xml:space="preserve"> </w:t>
      </w:r>
    </w:p>
    <w:p w:rsidR="00A81CFA" w:rsidRDefault="006655CB" w:rsidP="006655CB">
      <w:r>
        <w:t xml:space="preserve">1. </w:t>
      </w:r>
      <w:r w:rsidR="003109BD">
        <w:t>Uczniowie będą oceniani w trzech różnych kategoriach wiekowych:</w:t>
      </w:r>
      <w:r w:rsidR="00A81CFA">
        <w:t xml:space="preserve"> </w:t>
      </w:r>
    </w:p>
    <w:p w:rsidR="00A81CFA" w:rsidRDefault="00DB4FD9" w:rsidP="00A81CFA">
      <w:pPr>
        <w:pStyle w:val="Akapitzlist"/>
        <w:numPr>
          <w:ilvl w:val="0"/>
          <w:numId w:val="3"/>
        </w:numPr>
      </w:pPr>
      <w:r>
        <w:t>SP (klasy 1-4)</w:t>
      </w:r>
    </w:p>
    <w:p w:rsidR="00A81CFA" w:rsidRDefault="00DB4FD9" w:rsidP="00A81CFA">
      <w:pPr>
        <w:pStyle w:val="Akapitzlist"/>
        <w:numPr>
          <w:ilvl w:val="0"/>
          <w:numId w:val="3"/>
        </w:numPr>
      </w:pPr>
      <w:r>
        <w:t>SP (klasy 5</w:t>
      </w:r>
      <w:r w:rsidR="007637A0">
        <w:t>-8</w:t>
      </w:r>
      <w:r w:rsidR="00A81CFA">
        <w:t xml:space="preserve">) </w:t>
      </w:r>
    </w:p>
    <w:p w:rsidR="003109BD" w:rsidRDefault="00A81CFA" w:rsidP="00A81CFA">
      <w:pPr>
        <w:pStyle w:val="Akapitzlist"/>
        <w:numPr>
          <w:ilvl w:val="0"/>
          <w:numId w:val="3"/>
        </w:numPr>
      </w:pPr>
      <w:r>
        <w:t>szkoła ponad</w:t>
      </w:r>
      <w:r w:rsidR="00DB4FD9">
        <w:t>podstawowa</w:t>
      </w:r>
      <w:r>
        <w:t xml:space="preserve"> </w:t>
      </w:r>
    </w:p>
    <w:p w:rsidR="003109BD" w:rsidRDefault="003109BD" w:rsidP="003109BD">
      <w:r>
        <w:t xml:space="preserve">2. Oceny prezentacji konkursowych dokonuje niezależne jury powołane przez organizatorów. </w:t>
      </w:r>
    </w:p>
    <w:p w:rsidR="003109BD" w:rsidRDefault="003109BD" w:rsidP="003109BD">
      <w:r>
        <w:t xml:space="preserve">3. Jury dokonuje oceny wg następujących kryteriów: poprawność wymowy, interpretacja oraz wrażenie artystyczne. </w:t>
      </w:r>
    </w:p>
    <w:p w:rsidR="003109BD" w:rsidRDefault="003109BD" w:rsidP="003109BD">
      <w:r>
        <w:t xml:space="preserve">4. Członkowie jury w tych kategoriach przyznają od 0-6 punktów. Suma punktów każdego z członków jury wyłoni trzech laureatów ( 1, 2 i 3 miejsce). </w:t>
      </w:r>
    </w:p>
    <w:p w:rsidR="003109BD" w:rsidRDefault="003109BD" w:rsidP="003109BD">
      <w:r>
        <w:t xml:space="preserve">5. W przypadku równego podziału głosów, rozstrzyga głos przewodniczącego. </w:t>
      </w:r>
    </w:p>
    <w:p w:rsidR="003109BD" w:rsidRDefault="003109BD" w:rsidP="003109BD">
      <w:r>
        <w:t xml:space="preserve">6. Decyzja przewodniczącego jest ostateczna. </w:t>
      </w:r>
    </w:p>
    <w:p w:rsidR="003109BD" w:rsidRDefault="003109BD" w:rsidP="003109BD">
      <w:r>
        <w:t xml:space="preserve">7. Wyniki konkursu zostaną ogłoszone po zakończeniu recytacji wierszy przez uczestników oraz po obradach jury. </w:t>
      </w:r>
    </w:p>
    <w:p w:rsidR="003109BD" w:rsidRDefault="006655CB" w:rsidP="003109BD">
      <w:r>
        <w:t>V</w:t>
      </w:r>
      <w:r w:rsidR="003109BD">
        <w:t xml:space="preserve">. </w:t>
      </w:r>
      <w:r w:rsidR="003109BD" w:rsidRPr="006655CB">
        <w:rPr>
          <w:u w:val="single"/>
        </w:rPr>
        <w:t>Nagrody:</w:t>
      </w:r>
      <w:r w:rsidR="003109BD">
        <w:t xml:space="preserve"> </w:t>
      </w:r>
    </w:p>
    <w:p w:rsidR="00F37692" w:rsidRDefault="003109BD" w:rsidP="003109BD">
      <w:r>
        <w:t xml:space="preserve">Laureaci konkursu zostaną wyróżnieni nagrodami rzeczowymi i pamiątkowymi dyplomami. Jury konkursu może przyznać wyróżnienia. </w:t>
      </w:r>
    </w:p>
    <w:p w:rsidR="008E167D" w:rsidRDefault="003109BD" w:rsidP="003109BD">
      <w:r>
        <w:t>UWAGA: organizator zastrzega sobie prawo wprowadzenia zmian w regulaminie do dnia konkursu.</w:t>
      </w:r>
    </w:p>
    <w:sectPr w:rsidR="008E167D" w:rsidSect="00BC5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EE"/>
    <w:family w:val="roman"/>
    <w:pitch w:val="variable"/>
    <w:sig w:usb0="00000001" w:usb1="00000000" w:usb2="00000000" w:usb3="00000000" w:csb0="0000009F" w:csb1="00000000"/>
  </w:font>
  <w:font w:name="Arabic Typesetting">
    <w:altName w:val="Courier New"/>
    <w:panose1 w:val="03020402040406030203"/>
    <w:charset w:val="EE"/>
    <w:family w:val="script"/>
    <w:pitch w:val="variable"/>
    <w:sig w:usb0="00000000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407"/>
    <w:multiLevelType w:val="hybridMultilevel"/>
    <w:tmpl w:val="5F3CDC6C"/>
    <w:lvl w:ilvl="0" w:tplc="DC122DBC">
      <w:start w:val="1"/>
      <w:numFmt w:val="upperRoman"/>
      <w:lvlText w:val="%1.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21A"/>
    <w:multiLevelType w:val="hybridMultilevel"/>
    <w:tmpl w:val="48FEB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631BF"/>
    <w:multiLevelType w:val="hybridMultilevel"/>
    <w:tmpl w:val="BAACEEE8"/>
    <w:lvl w:ilvl="0" w:tplc="456A47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58707CE"/>
    <w:multiLevelType w:val="hybridMultilevel"/>
    <w:tmpl w:val="C46CE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BD"/>
    <w:rsid w:val="000F3EA1"/>
    <w:rsid w:val="001E25C9"/>
    <w:rsid w:val="003109BD"/>
    <w:rsid w:val="0037176C"/>
    <w:rsid w:val="0053644E"/>
    <w:rsid w:val="006655CB"/>
    <w:rsid w:val="006E0FA9"/>
    <w:rsid w:val="007637A0"/>
    <w:rsid w:val="0088663F"/>
    <w:rsid w:val="008D438E"/>
    <w:rsid w:val="00905F2F"/>
    <w:rsid w:val="009F4EE4"/>
    <w:rsid w:val="00A81CFA"/>
    <w:rsid w:val="00A9138C"/>
    <w:rsid w:val="00B135E7"/>
    <w:rsid w:val="00B47D62"/>
    <w:rsid w:val="00B51EAA"/>
    <w:rsid w:val="00BC556F"/>
    <w:rsid w:val="00C05EF6"/>
    <w:rsid w:val="00DB4FD9"/>
    <w:rsid w:val="00F37692"/>
    <w:rsid w:val="00F9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905470-00FD-4BF4-94AD-2D8940977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09B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E0F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orms.gle/6fM2EHjeUwKoodiG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Biblioteka</cp:lastModifiedBy>
  <cp:revision>2</cp:revision>
  <cp:lastPrinted>2019-04-17T06:55:00Z</cp:lastPrinted>
  <dcterms:created xsi:type="dcterms:W3CDTF">2021-09-15T05:51:00Z</dcterms:created>
  <dcterms:modified xsi:type="dcterms:W3CDTF">2021-09-15T05:51:00Z</dcterms:modified>
</cp:coreProperties>
</file>